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B0B72" w14:textId="77777777" w:rsidR="00B07816" w:rsidRDefault="00B07816" w:rsidP="003F0DF0">
      <w:pPr>
        <w:pStyle w:val="a3"/>
        <w:shd w:val="clear" w:color="auto" w:fill="FFFFFF"/>
        <w:spacing w:before="0" w:beforeAutospacing="0" w:after="0" w:afterAutospacing="0"/>
        <w:ind w:left="6237"/>
        <w:textAlignment w:val="baseline"/>
        <w:rPr>
          <w:lang w:val="en-US"/>
        </w:rPr>
      </w:pPr>
    </w:p>
    <w:p w14:paraId="60B143D9" w14:textId="51B6745E" w:rsidR="003F0DF0" w:rsidRDefault="003F0DF0" w:rsidP="003F0DF0">
      <w:pPr>
        <w:pStyle w:val="a3"/>
        <w:shd w:val="clear" w:color="auto" w:fill="FFFFFF"/>
        <w:spacing w:before="0" w:beforeAutospacing="0" w:after="0" w:afterAutospacing="0"/>
        <w:ind w:left="6237"/>
        <w:textAlignment w:val="baseline"/>
        <w:rPr>
          <w:lang w:val="uk-UA"/>
        </w:rPr>
      </w:pPr>
      <w:r>
        <w:t xml:space="preserve">ЗАТВЕРДЖЕНО Наказом </w:t>
      </w:r>
      <w:r>
        <w:rPr>
          <w:lang w:val="uk-UA"/>
        </w:rPr>
        <w:t>Д</w:t>
      </w:r>
      <w:proofErr w:type="spellStart"/>
      <w:r>
        <w:t>иректора</w:t>
      </w:r>
      <w:proofErr w:type="spellEnd"/>
      <w:r>
        <w:t xml:space="preserve"> ТОВ «</w:t>
      </w:r>
      <w:r>
        <w:rPr>
          <w:rFonts w:ascii="Arial" w:hAnsi="Arial"/>
          <w:color w:val="333333"/>
          <w:sz w:val="21"/>
          <w:szCs w:val="21"/>
          <w:lang w:val="uk-UA"/>
        </w:rPr>
        <w:t>МКЮ РІТЕЙЛ</w:t>
      </w:r>
      <w:r>
        <w:t xml:space="preserve">» </w:t>
      </w:r>
    </w:p>
    <w:p w14:paraId="0B84CDE0" w14:textId="7D62C898" w:rsidR="003F0DF0" w:rsidRPr="00891B44" w:rsidRDefault="003F0DF0" w:rsidP="003F0DF0">
      <w:pPr>
        <w:pStyle w:val="a3"/>
        <w:shd w:val="clear" w:color="auto" w:fill="FFFFFF"/>
        <w:spacing w:before="0" w:beforeAutospacing="0" w:after="0" w:afterAutospacing="0"/>
        <w:ind w:left="6237"/>
        <w:textAlignment w:val="baseline"/>
        <w:rPr>
          <w:rFonts w:ascii="Arial" w:hAnsi="Arial"/>
          <w:b/>
          <w:bCs/>
          <w:color w:val="333333"/>
          <w:sz w:val="21"/>
          <w:szCs w:val="21"/>
          <w:lang w:val="uk-UA"/>
        </w:rPr>
      </w:pPr>
      <w:r w:rsidRPr="002B3E65">
        <w:rPr>
          <w:lang w:val="uk-UA"/>
        </w:rPr>
        <w:t xml:space="preserve">від </w:t>
      </w:r>
      <w:r w:rsidR="00891B44">
        <w:rPr>
          <w:lang w:val="uk-UA"/>
        </w:rPr>
        <w:t>03 січня</w:t>
      </w:r>
      <w:r w:rsidR="00891B44" w:rsidRPr="002B3E65">
        <w:rPr>
          <w:lang w:val="uk-UA"/>
        </w:rPr>
        <w:t xml:space="preserve"> 202</w:t>
      </w:r>
      <w:r w:rsidR="00B07816" w:rsidRPr="00465817">
        <w:rPr>
          <w:lang w:val="uk-UA"/>
        </w:rPr>
        <w:t>6</w:t>
      </w:r>
      <w:r w:rsidR="00891B44" w:rsidRPr="002B3E65">
        <w:rPr>
          <w:lang w:val="uk-UA"/>
        </w:rPr>
        <w:t xml:space="preserve"> року № </w:t>
      </w:r>
      <w:r w:rsidR="00891B44">
        <w:rPr>
          <w:lang w:val="uk-UA"/>
        </w:rPr>
        <w:t>1/1</w:t>
      </w:r>
    </w:p>
    <w:p w14:paraId="00DACF63" w14:textId="77777777" w:rsidR="003F0DF0" w:rsidRDefault="003F0DF0" w:rsidP="00D64FD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/>
          <w:b/>
          <w:bCs/>
          <w:color w:val="333333"/>
          <w:sz w:val="21"/>
          <w:szCs w:val="21"/>
          <w:lang w:val="uk-UA"/>
        </w:rPr>
      </w:pPr>
    </w:p>
    <w:p w14:paraId="6552C79A" w14:textId="77777777" w:rsidR="0042558A" w:rsidRPr="00A93A99" w:rsidRDefault="00D64FD7" w:rsidP="00D64FD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/>
          <w:b/>
          <w:bCs/>
          <w:color w:val="333333"/>
          <w:sz w:val="21"/>
          <w:szCs w:val="21"/>
          <w:lang w:val="uk-UA"/>
        </w:rPr>
      </w:pPr>
      <w:r w:rsidRPr="009E04A1">
        <w:rPr>
          <w:rFonts w:ascii="Arial" w:hAnsi="Arial"/>
          <w:b/>
          <w:bCs/>
          <w:color w:val="333333"/>
          <w:sz w:val="21"/>
          <w:szCs w:val="21"/>
          <w:lang w:val="uk-UA"/>
        </w:rPr>
        <w:t xml:space="preserve">ПРАВИЛА УЧАСТІ У </w:t>
      </w:r>
      <w:r w:rsidR="0042558A" w:rsidRPr="00D64FD7">
        <w:rPr>
          <w:rFonts w:ascii="Arial" w:hAnsi="Arial"/>
          <w:b/>
          <w:bCs/>
          <w:color w:val="333333"/>
          <w:sz w:val="21"/>
          <w:szCs w:val="21"/>
          <w:lang w:val="uk-UA"/>
        </w:rPr>
        <w:t>Програм</w:t>
      </w:r>
      <w:r w:rsidRPr="00D64FD7">
        <w:rPr>
          <w:rFonts w:ascii="Arial" w:hAnsi="Arial"/>
          <w:b/>
          <w:bCs/>
          <w:color w:val="333333"/>
          <w:sz w:val="21"/>
          <w:szCs w:val="21"/>
          <w:lang w:val="uk-UA"/>
        </w:rPr>
        <w:t>і</w:t>
      </w:r>
      <w:r w:rsidR="0042558A" w:rsidRPr="00D64FD7">
        <w:rPr>
          <w:rFonts w:ascii="Arial" w:hAnsi="Arial"/>
          <w:b/>
          <w:bCs/>
          <w:color w:val="333333"/>
          <w:sz w:val="21"/>
          <w:szCs w:val="21"/>
          <w:lang w:val="uk-UA"/>
        </w:rPr>
        <w:t xml:space="preserve"> </w:t>
      </w:r>
      <w:r w:rsidR="0042558A" w:rsidRPr="00A93A99">
        <w:rPr>
          <w:rFonts w:ascii="Arial" w:hAnsi="Arial"/>
          <w:b/>
          <w:bCs/>
          <w:color w:val="333333"/>
          <w:sz w:val="21"/>
          <w:szCs w:val="21"/>
          <w:lang w:val="uk-UA"/>
        </w:rPr>
        <w:t>лояльності «</w:t>
      </w:r>
      <w:r w:rsidR="008F7D85" w:rsidRPr="00A93A99">
        <w:rPr>
          <w:rFonts w:ascii="Arial" w:hAnsi="Arial"/>
          <w:b/>
          <w:bCs/>
          <w:color w:val="333333"/>
          <w:sz w:val="21"/>
          <w:szCs w:val="21"/>
          <w:lang w:val="uk-UA"/>
        </w:rPr>
        <w:t>ПЛ МКЮ Р</w:t>
      </w:r>
      <w:r w:rsidR="009528D0" w:rsidRPr="00A93A99">
        <w:rPr>
          <w:rFonts w:ascii="Arial" w:hAnsi="Arial"/>
          <w:b/>
          <w:bCs/>
          <w:color w:val="333333"/>
          <w:sz w:val="21"/>
          <w:szCs w:val="21"/>
          <w:lang w:val="uk-UA"/>
        </w:rPr>
        <w:t>І</w:t>
      </w:r>
      <w:r w:rsidR="008F7D85" w:rsidRPr="00A93A99">
        <w:rPr>
          <w:rFonts w:ascii="Arial" w:hAnsi="Arial"/>
          <w:b/>
          <w:bCs/>
          <w:color w:val="333333"/>
          <w:sz w:val="21"/>
          <w:szCs w:val="21"/>
          <w:lang w:val="uk-UA"/>
        </w:rPr>
        <w:t>ТЕЙЛ</w:t>
      </w:r>
      <w:r w:rsidR="0042558A" w:rsidRPr="00A93A99">
        <w:rPr>
          <w:rFonts w:ascii="Arial" w:hAnsi="Arial"/>
          <w:b/>
          <w:bCs/>
          <w:color w:val="333333"/>
          <w:sz w:val="21"/>
          <w:szCs w:val="21"/>
          <w:lang w:val="uk-UA"/>
        </w:rPr>
        <w:t xml:space="preserve">» </w:t>
      </w:r>
      <w:r w:rsidR="00477393" w:rsidRPr="00A93A99">
        <w:rPr>
          <w:rFonts w:ascii="Arial" w:hAnsi="Arial"/>
          <w:b/>
          <w:bCs/>
          <w:color w:val="333333"/>
          <w:sz w:val="21"/>
          <w:szCs w:val="21"/>
          <w:lang w:val="uk-UA"/>
        </w:rPr>
        <w:t>мережі магазинів</w:t>
      </w:r>
      <w:r w:rsidR="008F7D85" w:rsidRPr="00A93A99">
        <w:rPr>
          <w:rFonts w:ascii="Arial" w:hAnsi="Arial"/>
          <w:b/>
          <w:bCs/>
          <w:color w:val="333333"/>
          <w:sz w:val="21"/>
          <w:szCs w:val="21"/>
          <w:lang w:val="uk-UA"/>
        </w:rPr>
        <w:t xml:space="preserve"> «Ювілейний»</w:t>
      </w:r>
    </w:p>
    <w:p w14:paraId="33C05975" w14:textId="77777777" w:rsidR="00AE5B97" w:rsidRPr="00A93A99" w:rsidRDefault="00AE5B97" w:rsidP="0042558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  <w:sz w:val="20"/>
          <w:szCs w:val="20"/>
          <w:lang w:val="uk-UA"/>
        </w:rPr>
      </w:pPr>
    </w:p>
    <w:p w14:paraId="75349BC4" w14:textId="77777777" w:rsidR="00F77D2A" w:rsidRPr="00A93A99" w:rsidRDefault="00F77D2A" w:rsidP="001319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textAlignment w:val="baseline"/>
        <w:rPr>
          <w:rFonts w:ascii="Open Sans" w:hAnsi="Open Sans" w:cs="Open Sans"/>
          <w:b/>
          <w:color w:val="292929"/>
          <w:sz w:val="20"/>
          <w:szCs w:val="20"/>
          <w:lang w:val="uk-UA"/>
        </w:rPr>
      </w:pPr>
      <w:r w:rsidRPr="00A93A99">
        <w:rPr>
          <w:rFonts w:ascii="Arial" w:hAnsi="Arial"/>
          <w:b/>
          <w:bCs/>
          <w:color w:val="333333"/>
          <w:sz w:val="21"/>
          <w:szCs w:val="21"/>
          <w:lang w:val="uk-UA"/>
        </w:rPr>
        <w:t>ЗАГАЛЬНІ ПОЛОЖЕННЯ</w:t>
      </w:r>
    </w:p>
    <w:p w14:paraId="7E48AC3B" w14:textId="77777777" w:rsidR="00F77D2A" w:rsidRPr="00A93A99" w:rsidRDefault="00F77D2A" w:rsidP="00F77D2A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/>
          <w:color w:val="333333"/>
          <w:sz w:val="21"/>
          <w:szCs w:val="21"/>
          <w:lang w:val="uk-UA"/>
        </w:rPr>
      </w:pPr>
      <w:r w:rsidRPr="00A93A99">
        <w:rPr>
          <w:rFonts w:ascii="Arial" w:hAnsi="Arial"/>
          <w:color w:val="333333"/>
          <w:sz w:val="21"/>
          <w:szCs w:val="21"/>
          <w:lang w:val="uk-UA"/>
        </w:rPr>
        <w:t xml:space="preserve">Правила участі у Програмі лояльності </w:t>
      </w:r>
      <w:r w:rsidRPr="00A93A99">
        <w:rPr>
          <w:rFonts w:ascii="Arial" w:hAnsi="Arial"/>
          <w:b/>
          <w:bCs/>
          <w:color w:val="333333"/>
          <w:sz w:val="21"/>
          <w:szCs w:val="21"/>
          <w:lang w:val="uk-UA"/>
        </w:rPr>
        <w:t>«ПЛ МКЮ Р</w:t>
      </w:r>
      <w:r w:rsidR="009528D0" w:rsidRPr="00A93A99">
        <w:rPr>
          <w:rFonts w:ascii="Arial" w:hAnsi="Arial"/>
          <w:b/>
          <w:bCs/>
          <w:color w:val="333333"/>
          <w:sz w:val="21"/>
          <w:szCs w:val="21"/>
          <w:lang w:val="uk-UA"/>
        </w:rPr>
        <w:t>І</w:t>
      </w:r>
      <w:r w:rsidRPr="00A93A99">
        <w:rPr>
          <w:rFonts w:ascii="Arial" w:hAnsi="Arial"/>
          <w:b/>
          <w:bCs/>
          <w:color w:val="333333"/>
          <w:sz w:val="21"/>
          <w:szCs w:val="21"/>
          <w:lang w:val="uk-UA"/>
        </w:rPr>
        <w:t>ТЕЙЛ»</w:t>
      </w:r>
      <w:r w:rsidRPr="00A93A99">
        <w:rPr>
          <w:rFonts w:ascii="Arial" w:hAnsi="Arial"/>
          <w:color w:val="333333"/>
          <w:sz w:val="21"/>
          <w:szCs w:val="21"/>
          <w:lang w:val="uk-UA"/>
        </w:rPr>
        <w:t>, далі - Правила Програми</w:t>
      </w:r>
      <w:r w:rsidR="0041186B" w:rsidRPr="00A93A99">
        <w:rPr>
          <w:rFonts w:ascii="Arial" w:hAnsi="Arial"/>
          <w:color w:val="333333"/>
          <w:sz w:val="21"/>
          <w:szCs w:val="21"/>
          <w:lang w:val="uk-UA"/>
        </w:rPr>
        <w:t xml:space="preserve"> або Правила</w:t>
      </w:r>
      <w:r w:rsidRPr="00A93A99">
        <w:rPr>
          <w:rFonts w:ascii="Arial" w:hAnsi="Arial"/>
          <w:color w:val="333333"/>
          <w:sz w:val="21"/>
          <w:szCs w:val="21"/>
          <w:lang w:val="uk-UA"/>
        </w:rPr>
        <w:t xml:space="preserve">, які визначають умови участі у </w:t>
      </w:r>
      <w:r w:rsidRPr="00A93A99">
        <w:rPr>
          <w:rFonts w:ascii="Arial" w:hAnsi="Arial"/>
          <w:b/>
          <w:bCs/>
          <w:color w:val="333333"/>
          <w:sz w:val="21"/>
          <w:szCs w:val="21"/>
          <w:lang w:val="uk-UA"/>
        </w:rPr>
        <w:t>«ПЛ МКЮ Р</w:t>
      </w:r>
      <w:r w:rsidR="009528D0" w:rsidRPr="00A93A99">
        <w:rPr>
          <w:rFonts w:ascii="Arial" w:hAnsi="Arial"/>
          <w:b/>
          <w:bCs/>
          <w:color w:val="333333"/>
          <w:sz w:val="21"/>
          <w:szCs w:val="21"/>
          <w:lang w:val="uk-UA"/>
        </w:rPr>
        <w:t>І</w:t>
      </w:r>
      <w:r w:rsidRPr="00A93A99">
        <w:rPr>
          <w:rFonts w:ascii="Arial" w:hAnsi="Arial"/>
          <w:b/>
          <w:bCs/>
          <w:color w:val="333333"/>
          <w:sz w:val="21"/>
          <w:szCs w:val="21"/>
          <w:lang w:val="uk-UA"/>
        </w:rPr>
        <w:t>ТЕЙЛ</w:t>
      </w:r>
      <w:r w:rsidRPr="00A93A99">
        <w:t xml:space="preserve"> </w:t>
      </w:r>
      <w:r w:rsidRPr="00A93A99">
        <w:rPr>
          <w:rFonts w:ascii="Arial" w:hAnsi="Arial"/>
          <w:b/>
          <w:bCs/>
          <w:color w:val="333333"/>
          <w:sz w:val="21"/>
          <w:szCs w:val="21"/>
          <w:lang w:val="uk-UA"/>
        </w:rPr>
        <w:t>у фірмових точках продажу ТМ «Ювілейний»</w:t>
      </w:r>
      <w:r w:rsidRPr="00A93A99">
        <w:rPr>
          <w:rFonts w:ascii="Arial" w:hAnsi="Arial"/>
          <w:color w:val="333333"/>
          <w:sz w:val="21"/>
          <w:szCs w:val="21"/>
          <w:lang w:val="uk-UA"/>
        </w:rPr>
        <w:t xml:space="preserve"> (ТОВ «МКЮ РІТЕЙЛ») на території України .</w:t>
      </w:r>
    </w:p>
    <w:p w14:paraId="4504415A" w14:textId="77777777" w:rsidR="00F77D2A" w:rsidRPr="00A93A99" w:rsidRDefault="00F77D2A" w:rsidP="00F77D2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b/>
          <w:color w:val="292929"/>
          <w:sz w:val="20"/>
          <w:szCs w:val="20"/>
          <w:lang w:val="uk-UA"/>
        </w:rPr>
      </w:pPr>
    </w:p>
    <w:p w14:paraId="4F4C0584" w14:textId="77777777" w:rsidR="0042558A" w:rsidRPr="00A93A99" w:rsidRDefault="00F77D2A" w:rsidP="001319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textAlignment w:val="baseline"/>
        <w:rPr>
          <w:rFonts w:ascii="Open Sans" w:hAnsi="Open Sans" w:cs="Open Sans"/>
          <w:b/>
          <w:color w:val="292929"/>
          <w:sz w:val="20"/>
          <w:szCs w:val="20"/>
          <w:lang w:val="uk-UA"/>
        </w:rPr>
      </w:pPr>
      <w:r w:rsidRPr="00A93A99">
        <w:rPr>
          <w:rFonts w:ascii="Arial" w:hAnsi="Arial"/>
          <w:b/>
          <w:bCs/>
          <w:color w:val="333333"/>
          <w:sz w:val="21"/>
          <w:szCs w:val="21"/>
          <w:lang w:val="uk-UA"/>
        </w:rPr>
        <w:t>ТЕРМІНИ І ВИЗНАЧЕННЯ</w:t>
      </w:r>
    </w:p>
    <w:p w14:paraId="327C8168" w14:textId="77777777" w:rsidR="00AE5B97" w:rsidRPr="00A93A99" w:rsidRDefault="00AE5B97" w:rsidP="00AE5B97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rFonts w:ascii="Open Sans" w:hAnsi="Open Sans" w:cs="Open Sans"/>
          <w:b/>
          <w:color w:val="292929"/>
          <w:sz w:val="20"/>
          <w:szCs w:val="20"/>
          <w:lang w:val="uk-UA"/>
        </w:rPr>
      </w:pPr>
    </w:p>
    <w:p w14:paraId="6D7D2E32" w14:textId="77777777" w:rsidR="00D64FD7" w:rsidRPr="00A93A99" w:rsidRDefault="00D64FD7" w:rsidP="001319D4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A93A99">
        <w:rPr>
          <w:rFonts w:ascii="Arial" w:hAnsi="Arial" w:cs="Arial"/>
          <w:b/>
          <w:color w:val="292929"/>
          <w:sz w:val="20"/>
          <w:szCs w:val="20"/>
          <w:lang w:val="uk-UA"/>
        </w:rPr>
        <w:t>Програма лояльності «ПЛ МКЮ РИТЕЙЛ»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</w:t>
      </w:r>
      <w:r w:rsidR="00F77D2A"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- </w:t>
      </w:r>
      <w:r w:rsidRPr="00A93A99">
        <w:rPr>
          <w:rFonts w:ascii="Arial" w:hAnsi="Arial" w:cs="Arial"/>
          <w:color w:val="333333"/>
          <w:sz w:val="20"/>
          <w:szCs w:val="20"/>
          <w:lang w:val="uk-UA"/>
        </w:rPr>
        <w:t xml:space="preserve">комплекс взаємовідносин між Оператором і Учасником, під час яких Учасник, придбавши (у значенні, передбаченому Законом «Про захист прав споживачів» України) </w:t>
      </w:r>
      <w:r w:rsidRPr="00A93A99">
        <w:rPr>
          <w:rFonts w:ascii="Arial" w:hAnsi="Arial" w:cs="Arial"/>
          <w:sz w:val="20"/>
          <w:szCs w:val="20"/>
          <w:lang w:val="uk-UA"/>
        </w:rPr>
        <w:t>товари та / або послуги</w:t>
      </w:r>
      <w:r w:rsidR="00796663" w:rsidRPr="00A93A99">
        <w:rPr>
          <w:rFonts w:ascii="Arial" w:hAnsi="Arial" w:cs="Arial"/>
          <w:sz w:val="20"/>
          <w:szCs w:val="20"/>
          <w:lang w:val="uk-UA"/>
        </w:rPr>
        <w:t xml:space="preserve"> </w:t>
      </w:r>
      <w:r w:rsidRPr="00A93A99">
        <w:rPr>
          <w:rFonts w:ascii="Arial" w:hAnsi="Arial" w:cs="Arial"/>
          <w:sz w:val="20"/>
          <w:szCs w:val="20"/>
          <w:lang w:val="uk-UA"/>
        </w:rPr>
        <w:t xml:space="preserve"> Оператора </w:t>
      </w:r>
      <w:r w:rsidRPr="00A93A99">
        <w:rPr>
          <w:rFonts w:ascii="Arial" w:hAnsi="Arial" w:cs="Arial"/>
          <w:color w:val="333333"/>
          <w:sz w:val="20"/>
          <w:szCs w:val="20"/>
          <w:lang w:val="uk-UA"/>
        </w:rPr>
        <w:t>або Компаній Учасників, отримує і накопичує бонуси, які надалі має право використовувати під час здійснення покупок, у в</w:t>
      </w:r>
      <w:r w:rsidR="00796663" w:rsidRPr="00A93A99">
        <w:rPr>
          <w:rFonts w:ascii="Arial" w:hAnsi="Arial" w:cs="Arial"/>
          <w:color w:val="333333"/>
          <w:sz w:val="20"/>
          <w:szCs w:val="20"/>
          <w:lang w:val="uk-UA"/>
        </w:rPr>
        <w:t>ідповідності до умов цих Правил</w:t>
      </w:r>
      <w:r w:rsidR="00F77D2A" w:rsidRPr="00A93A99">
        <w:rPr>
          <w:rFonts w:ascii="Arial" w:hAnsi="Arial" w:cs="Arial"/>
          <w:color w:val="333333"/>
          <w:sz w:val="20"/>
          <w:szCs w:val="20"/>
          <w:lang w:val="uk-UA"/>
        </w:rPr>
        <w:t>, надалі «</w:t>
      </w:r>
      <w:r w:rsidR="00477393" w:rsidRPr="00A93A99">
        <w:rPr>
          <w:rFonts w:ascii="Arial" w:hAnsi="Arial" w:cs="Arial"/>
          <w:color w:val="292929"/>
          <w:sz w:val="20"/>
          <w:szCs w:val="20"/>
          <w:lang w:val="uk-UA"/>
        </w:rPr>
        <w:t>ПЛ МКЮ РИТЕЙЛ</w:t>
      </w:r>
      <w:r w:rsidR="00F77D2A" w:rsidRPr="00A93A99">
        <w:rPr>
          <w:rFonts w:ascii="Arial" w:hAnsi="Arial" w:cs="Arial"/>
          <w:color w:val="292929"/>
          <w:sz w:val="20"/>
          <w:szCs w:val="20"/>
          <w:lang w:val="uk-UA"/>
        </w:rPr>
        <w:t>»</w:t>
      </w:r>
      <w:r w:rsidR="00477393"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або Програма.</w:t>
      </w:r>
    </w:p>
    <w:p w14:paraId="766235F0" w14:textId="77777777" w:rsidR="001319D4" w:rsidRPr="00A93A99" w:rsidRDefault="00F77D2A" w:rsidP="0042558A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A93A99">
        <w:rPr>
          <w:rFonts w:ascii="Arial" w:hAnsi="Arial" w:cs="Arial"/>
          <w:b/>
          <w:color w:val="292929"/>
          <w:sz w:val="20"/>
          <w:szCs w:val="20"/>
          <w:lang w:val="uk-UA"/>
        </w:rPr>
        <w:t>Оператор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– Організатором, виконавцем та власником </w:t>
      </w:r>
      <w:r w:rsidR="0042558A" w:rsidRPr="00A93A99">
        <w:rPr>
          <w:rFonts w:ascii="Arial" w:hAnsi="Arial" w:cs="Arial"/>
          <w:color w:val="292929"/>
          <w:sz w:val="20"/>
          <w:szCs w:val="20"/>
          <w:lang w:val="uk-UA"/>
        </w:rPr>
        <w:t>рекламної Акції «Програма лояльності «</w:t>
      </w:r>
      <w:r w:rsidR="008F7D85" w:rsidRPr="00A93A99">
        <w:rPr>
          <w:rFonts w:ascii="Arial" w:hAnsi="Arial" w:cs="Arial"/>
          <w:color w:val="292929"/>
          <w:sz w:val="20"/>
          <w:szCs w:val="20"/>
          <w:lang w:val="uk-UA"/>
        </w:rPr>
        <w:t>ПЛ МКЮ РИТЕЙЛ</w:t>
      </w:r>
      <w:r w:rsidR="0042558A"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»» у </w:t>
      </w:r>
      <w:r w:rsidR="00477393"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мережі </w:t>
      </w:r>
      <w:r w:rsidR="00796663" w:rsidRPr="00A93A99">
        <w:rPr>
          <w:rFonts w:ascii="Arial" w:hAnsi="Arial" w:cs="Arial"/>
          <w:color w:val="292929"/>
          <w:sz w:val="20"/>
          <w:szCs w:val="20"/>
          <w:lang w:val="uk-UA"/>
        </w:rPr>
        <w:t>крамниць</w:t>
      </w:r>
      <w:r w:rsidR="00477393"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 «Ювілейній»</w:t>
      </w:r>
      <w:r w:rsidR="0042558A"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є </w:t>
      </w:r>
      <w:r w:rsidR="008F7D85" w:rsidRPr="00A93A99">
        <w:rPr>
          <w:rFonts w:ascii="Arial" w:hAnsi="Arial" w:cs="Arial"/>
          <w:color w:val="292929"/>
          <w:sz w:val="20"/>
          <w:szCs w:val="20"/>
          <w:lang w:val="uk-UA"/>
        </w:rPr>
        <w:t>ТОВ</w:t>
      </w:r>
      <w:r w:rsidR="0042558A"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«</w:t>
      </w:r>
      <w:r w:rsidR="008F7D85"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МКЮ РІТЕЙЛ» (код ЄДРПОУ </w:t>
      </w:r>
      <w:r w:rsidR="00A977D0" w:rsidRPr="00A93A99">
        <w:rPr>
          <w:rFonts w:ascii="Arial" w:hAnsi="Arial" w:cs="Arial"/>
          <w:color w:val="292929"/>
          <w:sz w:val="20"/>
          <w:szCs w:val="20"/>
          <w:lang w:val="uk-UA"/>
        </w:rPr>
        <w:t>41346471</w:t>
      </w:r>
      <w:r w:rsidR="0042558A"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, юридична адреса: </w:t>
      </w:r>
      <w:r w:rsidR="00A977D0"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м. Дніпро, вул. Вітчизняна, 61А 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>)</w:t>
      </w:r>
      <w:r w:rsidR="0042558A" w:rsidRPr="00A93A99">
        <w:rPr>
          <w:rFonts w:ascii="Arial" w:hAnsi="Arial" w:cs="Arial"/>
          <w:color w:val="292929"/>
          <w:sz w:val="20"/>
          <w:szCs w:val="20"/>
          <w:lang w:val="uk-UA"/>
        </w:rPr>
        <w:t>.</w:t>
      </w:r>
    </w:p>
    <w:p w14:paraId="30BC291B" w14:textId="77777777" w:rsidR="007866BE" w:rsidRPr="00A93A99" w:rsidRDefault="007866BE" w:rsidP="007866BE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A93A99">
        <w:rPr>
          <w:rFonts w:ascii="Arial" w:hAnsi="Arial" w:cs="Arial"/>
          <w:b/>
          <w:color w:val="292929"/>
          <w:sz w:val="20"/>
          <w:szCs w:val="20"/>
          <w:lang w:val="uk-UA"/>
        </w:rPr>
        <w:t xml:space="preserve">Споживач 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- 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>Особа, яка виявила бажання взяти участь у Програмі лояльності</w:t>
      </w:r>
      <w:r w:rsidR="00796663" w:rsidRPr="00A93A99">
        <w:rPr>
          <w:rFonts w:ascii="Arial" w:hAnsi="Arial"/>
          <w:color w:val="333333"/>
          <w:sz w:val="20"/>
          <w:szCs w:val="20"/>
          <w:lang w:val="uk-UA"/>
        </w:rPr>
        <w:t>.</w:t>
      </w:r>
    </w:p>
    <w:p w14:paraId="3D81C075" w14:textId="77777777" w:rsidR="001319D4" w:rsidRPr="00A93A99" w:rsidRDefault="001319D4" w:rsidP="0042558A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A93A99">
        <w:rPr>
          <w:rFonts w:ascii="Arial" w:hAnsi="Arial"/>
          <w:b/>
          <w:bCs/>
          <w:color w:val="333333"/>
          <w:sz w:val="20"/>
          <w:szCs w:val="20"/>
          <w:lang w:val="uk-UA"/>
        </w:rPr>
        <w:t>Учасник Програми</w:t>
      </w:r>
      <w:r w:rsidR="00477393" w:rsidRPr="00A93A99">
        <w:rPr>
          <w:rFonts w:ascii="Arial" w:hAnsi="Arial"/>
          <w:b/>
          <w:bCs/>
          <w:color w:val="333333"/>
          <w:sz w:val="20"/>
          <w:szCs w:val="20"/>
          <w:lang w:val="uk-UA"/>
        </w:rPr>
        <w:t xml:space="preserve"> (</w:t>
      </w:r>
      <w:r w:rsidRPr="00A93A99">
        <w:rPr>
          <w:rFonts w:ascii="Arial" w:hAnsi="Arial"/>
          <w:b/>
          <w:bCs/>
          <w:color w:val="333333"/>
          <w:sz w:val="20"/>
          <w:szCs w:val="20"/>
          <w:lang w:val="uk-UA"/>
        </w:rPr>
        <w:t xml:space="preserve">Учасник) 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>- правоздатна фізична особа, яка набула повної цивільної дієздатності у зв'язку із досягненням 18 років або відповідно до норм чинного зако</w:t>
      </w:r>
      <w:r w:rsidR="00796663" w:rsidRPr="00A93A99">
        <w:rPr>
          <w:rFonts w:ascii="Arial" w:hAnsi="Arial"/>
          <w:color w:val="333333"/>
          <w:sz w:val="20"/>
          <w:szCs w:val="20"/>
          <w:lang w:val="uk-UA"/>
        </w:rPr>
        <w:t>нодавства, безумовно погодилась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 із зазначеними Правилами, у якої відсутні будь-які о</w:t>
      </w:r>
      <w:r w:rsidR="00796663" w:rsidRPr="00A93A99">
        <w:rPr>
          <w:rFonts w:ascii="Arial" w:hAnsi="Arial"/>
          <w:color w:val="333333"/>
          <w:sz w:val="20"/>
          <w:szCs w:val="20"/>
          <w:lang w:val="uk-UA"/>
        </w:rPr>
        <w:t>бмеження щодо участі у Програмі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>, яка підтвердила свою участь в ній і була схвалена Оператором в якості Учасника на період дії Програми: період часу, встановлений Програмою.</w:t>
      </w:r>
    </w:p>
    <w:p w14:paraId="35C12591" w14:textId="77777777" w:rsidR="0042558A" w:rsidRPr="00A93A99" w:rsidRDefault="0042558A" w:rsidP="001319D4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A93A99">
        <w:rPr>
          <w:rFonts w:ascii="Arial" w:hAnsi="Arial" w:cs="Arial"/>
          <w:b/>
          <w:color w:val="292929"/>
          <w:sz w:val="20"/>
          <w:szCs w:val="20"/>
          <w:lang w:val="uk-UA"/>
        </w:rPr>
        <w:t>Строки проведення Програми лояльності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: на постійній основі, починаючи з </w:t>
      </w:r>
      <w:r w:rsidR="00A450ED" w:rsidRPr="00A93A99">
        <w:rPr>
          <w:rFonts w:ascii="Arial" w:hAnsi="Arial" w:cs="Arial"/>
          <w:color w:val="292929"/>
          <w:sz w:val="20"/>
          <w:szCs w:val="20"/>
          <w:lang w:val="uk-UA"/>
        </w:rPr>
        <w:t>01.се</w:t>
      </w:r>
      <w:r w:rsidR="006B37B8" w:rsidRPr="00A93A99">
        <w:rPr>
          <w:rFonts w:ascii="Arial" w:hAnsi="Arial" w:cs="Arial"/>
          <w:color w:val="292929"/>
          <w:sz w:val="20"/>
          <w:szCs w:val="20"/>
          <w:lang w:val="uk-UA"/>
        </w:rPr>
        <w:t>рп</w:t>
      </w:r>
      <w:r w:rsidR="00A450ED"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ня 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>201</w:t>
      </w:r>
      <w:r w:rsidR="008F7D85" w:rsidRPr="00A93A99">
        <w:rPr>
          <w:rFonts w:ascii="Arial" w:hAnsi="Arial" w:cs="Arial"/>
          <w:color w:val="292929"/>
          <w:sz w:val="20"/>
          <w:szCs w:val="20"/>
          <w:lang w:val="uk-UA"/>
        </w:rPr>
        <w:t>9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року (надалі — «строк проведення </w:t>
      </w:r>
      <w:r w:rsidR="00737296" w:rsidRPr="00A93A99">
        <w:rPr>
          <w:rFonts w:ascii="Arial" w:hAnsi="Arial"/>
          <w:color w:val="333333"/>
          <w:sz w:val="20"/>
          <w:szCs w:val="20"/>
          <w:lang w:val="uk-UA"/>
        </w:rPr>
        <w:t>ПЛ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>»).</w:t>
      </w:r>
    </w:p>
    <w:p w14:paraId="4DCAF614" w14:textId="77777777" w:rsidR="0042558A" w:rsidRPr="00A93A99" w:rsidRDefault="0042558A" w:rsidP="001319D4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A93A99">
        <w:rPr>
          <w:rFonts w:ascii="Arial" w:hAnsi="Arial" w:cs="Arial"/>
          <w:b/>
          <w:color w:val="292929"/>
          <w:sz w:val="20"/>
          <w:szCs w:val="20"/>
          <w:lang w:val="uk-UA"/>
        </w:rPr>
        <w:t>Територія проведення Програми лояльності (Адресна Програма)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>: Програма лояльності проводиться на всій території України</w:t>
      </w:r>
      <w:r w:rsidR="006D3192" w:rsidRPr="00A93A99">
        <w:rPr>
          <w:rFonts w:ascii="Arial" w:hAnsi="Arial" w:cs="Arial"/>
          <w:color w:val="292929"/>
          <w:sz w:val="20"/>
          <w:szCs w:val="20"/>
          <w:lang w:val="uk-UA"/>
        </w:rPr>
        <w:t>,</w:t>
      </w:r>
      <w:r w:rsidR="00796663"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виключно в </w:t>
      </w:r>
      <w:r w:rsidR="00477393"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мережі </w:t>
      </w:r>
      <w:r w:rsidR="00796663" w:rsidRPr="00A93A99">
        <w:rPr>
          <w:rFonts w:ascii="Arial" w:hAnsi="Arial" w:cs="Arial"/>
          <w:color w:val="292929"/>
          <w:sz w:val="20"/>
          <w:szCs w:val="20"/>
          <w:lang w:val="uk-UA"/>
        </w:rPr>
        <w:t>крамниць</w:t>
      </w:r>
      <w:r w:rsidR="008F7D85"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«Ювілейній»</w:t>
      </w:r>
      <w:r w:rsidR="00477393" w:rsidRPr="00A93A99">
        <w:rPr>
          <w:rFonts w:ascii="Arial" w:hAnsi="Arial" w:cs="Arial"/>
          <w:color w:val="292929"/>
          <w:sz w:val="20"/>
          <w:szCs w:val="20"/>
          <w:lang w:val="uk-UA"/>
        </w:rPr>
        <w:t>, що належать ТОВ «МКЮ РІТЕЙЛ»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, перелік яких вказаний на сайті </w:t>
      </w:r>
      <w:r w:rsidR="006D3192" w:rsidRPr="00A93A99">
        <w:rPr>
          <w:rFonts w:ascii="Arial" w:hAnsi="Arial" w:cs="Arial"/>
          <w:color w:val="292929"/>
          <w:sz w:val="20"/>
          <w:szCs w:val="20"/>
          <w:lang w:val="uk-UA"/>
        </w:rPr>
        <w:t>www.yuvileinyi.com.ua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, (далі — «Місце проведення </w:t>
      </w:r>
      <w:r w:rsidR="00477393" w:rsidRPr="00A93A99">
        <w:rPr>
          <w:rFonts w:ascii="Arial" w:hAnsi="Arial" w:cs="Arial"/>
          <w:color w:val="292929"/>
          <w:sz w:val="20"/>
          <w:szCs w:val="20"/>
          <w:lang w:val="uk-UA"/>
        </w:rPr>
        <w:t>ПЛ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>»).</w:t>
      </w:r>
    </w:p>
    <w:p w14:paraId="7E4F4543" w14:textId="77777777" w:rsidR="009528D0" w:rsidRPr="00E92EDC" w:rsidRDefault="009528D0" w:rsidP="001319D4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E92EDC">
        <w:rPr>
          <w:rFonts w:ascii="Arial" w:hAnsi="Arial" w:cs="Arial"/>
          <w:b/>
          <w:sz w:val="20"/>
          <w:szCs w:val="20"/>
          <w:lang w:val="uk-UA"/>
        </w:rPr>
        <w:t>ФТП М</w:t>
      </w:r>
      <w:r w:rsidRPr="00E92EDC">
        <w:rPr>
          <w:rFonts w:ascii="Arial" w:hAnsi="Arial" w:cs="Arial"/>
          <w:b/>
          <w:color w:val="292929"/>
          <w:sz w:val="20"/>
          <w:szCs w:val="20"/>
          <w:lang w:val="uk-UA"/>
        </w:rPr>
        <w:t xml:space="preserve">КЮ РІТЕЙЛ (ФТП) </w:t>
      </w:r>
      <w:r w:rsidRPr="00E92EDC">
        <w:rPr>
          <w:rFonts w:ascii="Arial" w:hAnsi="Arial" w:cs="Arial"/>
          <w:color w:val="292929"/>
          <w:sz w:val="20"/>
          <w:szCs w:val="20"/>
          <w:lang w:val="uk-UA"/>
        </w:rPr>
        <w:t xml:space="preserve">– Фірмова торгова точка в рамках </w:t>
      </w:r>
      <w:r w:rsidRPr="00E92EDC">
        <w:rPr>
          <w:rFonts w:ascii="Arial" w:hAnsi="Arial" w:cs="Arial"/>
          <w:b/>
          <w:color w:val="292929"/>
          <w:sz w:val="20"/>
          <w:szCs w:val="20"/>
          <w:lang w:val="uk-UA"/>
        </w:rPr>
        <w:t>Адресної Програми</w:t>
      </w:r>
    </w:p>
    <w:p w14:paraId="4221200A" w14:textId="77777777" w:rsidR="003B5358" w:rsidRPr="00E92EDC" w:rsidRDefault="00EA6C97" w:rsidP="001319D4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E92EDC">
        <w:rPr>
          <w:rFonts w:ascii="Arial" w:hAnsi="Arial"/>
          <w:color w:val="333333"/>
          <w:sz w:val="20"/>
          <w:szCs w:val="20"/>
          <w:lang w:val="uk-UA"/>
        </w:rPr>
        <w:t>«Крамниці ЮВІЛЕЙНИЙ бот</w:t>
      </w:r>
      <w:r w:rsidR="00004C85" w:rsidRPr="00E92EDC">
        <w:rPr>
          <w:rFonts w:ascii="Arial" w:hAnsi="Arial"/>
          <w:color w:val="333333"/>
          <w:sz w:val="20"/>
          <w:szCs w:val="20"/>
          <w:lang w:val="uk-UA"/>
        </w:rPr>
        <w:t xml:space="preserve">» </w:t>
      </w:r>
      <w:r w:rsidR="003B5358" w:rsidRPr="00E92EDC">
        <w:rPr>
          <w:rFonts w:ascii="Arial" w:hAnsi="Arial"/>
          <w:color w:val="333333"/>
          <w:sz w:val="20"/>
          <w:szCs w:val="20"/>
          <w:lang w:val="uk-UA"/>
        </w:rPr>
        <w:t xml:space="preserve"> - </w:t>
      </w:r>
      <w:r w:rsidR="00004C85" w:rsidRPr="00E92EDC">
        <w:rPr>
          <w:rFonts w:ascii="Arial" w:hAnsi="Arial"/>
          <w:color w:val="333333"/>
          <w:sz w:val="20"/>
          <w:szCs w:val="20"/>
          <w:lang w:val="uk-UA"/>
        </w:rPr>
        <w:t xml:space="preserve">чат-бот в </w:t>
      </w:r>
      <w:r w:rsidRPr="00E92EDC">
        <w:rPr>
          <w:rFonts w:ascii="Arial" w:hAnsi="Arial"/>
          <w:color w:val="333333"/>
          <w:sz w:val="20"/>
          <w:szCs w:val="20"/>
          <w:lang w:val="en-US"/>
        </w:rPr>
        <w:t>Telegram</w:t>
      </w:r>
      <w:r w:rsidR="003646EC" w:rsidRPr="00E92EDC">
        <w:rPr>
          <w:rFonts w:ascii="Arial" w:hAnsi="Arial"/>
          <w:color w:val="333333"/>
          <w:sz w:val="20"/>
          <w:szCs w:val="20"/>
        </w:rPr>
        <w:t>.</w:t>
      </w:r>
    </w:p>
    <w:p w14:paraId="0BD6ED7D" w14:textId="77777777" w:rsidR="00406CFA" w:rsidRPr="00E92EDC" w:rsidRDefault="009C4AB1" w:rsidP="001319D4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E92EDC">
        <w:rPr>
          <w:rFonts w:ascii="Arial" w:hAnsi="Arial"/>
          <w:b/>
          <w:bCs/>
          <w:color w:val="333333"/>
          <w:sz w:val="20"/>
          <w:szCs w:val="20"/>
          <w:lang w:val="uk-UA"/>
        </w:rPr>
        <w:t xml:space="preserve">Реєстрація учасника </w:t>
      </w:r>
      <w:r w:rsidR="00433C2F" w:rsidRPr="00E92EDC">
        <w:rPr>
          <w:rFonts w:ascii="Arial" w:hAnsi="Arial"/>
          <w:b/>
          <w:bCs/>
          <w:color w:val="333333"/>
          <w:sz w:val="20"/>
          <w:szCs w:val="20"/>
          <w:lang w:val="uk-UA"/>
        </w:rPr>
        <w:t>(Реєстрація)</w:t>
      </w:r>
      <w:r w:rsidR="00406CFA" w:rsidRPr="00E92EDC">
        <w:rPr>
          <w:rFonts w:ascii="Arial" w:hAnsi="Arial"/>
          <w:color w:val="333333"/>
          <w:sz w:val="20"/>
          <w:szCs w:val="20"/>
          <w:lang w:val="uk-UA"/>
        </w:rPr>
        <w:t xml:space="preserve"> - </w:t>
      </w:r>
      <w:r w:rsidRPr="00E92EDC">
        <w:rPr>
          <w:rFonts w:ascii="Arial" w:hAnsi="Arial"/>
          <w:color w:val="333333"/>
          <w:sz w:val="20"/>
          <w:szCs w:val="20"/>
          <w:lang w:val="uk-UA"/>
        </w:rPr>
        <w:t xml:space="preserve">Факт надання Споживачем </w:t>
      </w:r>
      <w:r w:rsidR="0041186B" w:rsidRPr="00E92EDC">
        <w:rPr>
          <w:rFonts w:ascii="Arial" w:hAnsi="Arial"/>
          <w:color w:val="333333"/>
          <w:sz w:val="20"/>
          <w:szCs w:val="20"/>
          <w:lang w:val="uk-UA"/>
        </w:rPr>
        <w:t xml:space="preserve">свого </w:t>
      </w:r>
      <w:r w:rsidRPr="00E92EDC">
        <w:rPr>
          <w:rFonts w:ascii="Arial" w:hAnsi="Arial"/>
          <w:color w:val="333333"/>
          <w:sz w:val="20"/>
          <w:szCs w:val="20"/>
          <w:lang w:val="uk-UA"/>
        </w:rPr>
        <w:t>номера телефона</w:t>
      </w:r>
      <w:r w:rsidRPr="00E92EDC">
        <w:rPr>
          <w:rFonts w:ascii="Arial" w:hAnsi="Arial"/>
          <w:color w:val="333333"/>
          <w:sz w:val="21"/>
          <w:szCs w:val="21"/>
          <w:lang w:val="uk-UA"/>
        </w:rPr>
        <w:t xml:space="preserve"> </w:t>
      </w:r>
      <w:r w:rsidR="00433C2F" w:rsidRPr="00E92EDC">
        <w:rPr>
          <w:rFonts w:ascii="Arial" w:hAnsi="Arial"/>
          <w:color w:val="333333"/>
          <w:sz w:val="20"/>
          <w:szCs w:val="20"/>
          <w:lang w:val="uk-UA"/>
        </w:rPr>
        <w:t>Продавцю</w:t>
      </w:r>
      <w:r w:rsidR="003B5358" w:rsidRPr="00E92EDC">
        <w:rPr>
          <w:rFonts w:ascii="Arial" w:hAnsi="Arial"/>
          <w:color w:val="333333"/>
          <w:sz w:val="20"/>
          <w:szCs w:val="20"/>
          <w:lang w:val="uk-UA"/>
        </w:rPr>
        <w:t xml:space="preserve"> або у </w:t>
      </w:r>
      <w:r w:rsidR="00EA6C97" w:rsidRPr="00E92EDC">
        <w:rPr>
          <w:rFonts w:ascii="Arial" w:hAnsi="Arial"/>
          <w:color w:val="333333"/>
          <w:sz w:val="20"/>
          <w:szCs w:val="20"/>
          <w:lang w:val="uk-UA"/>
        </w:rPr>
        <w:t>«Крамниці ЮВІЛЕЙНИЙ бот»</w:t>
      </w:r>
      <w:r w:rsidR="00004C85" w:rsidRPr="00E92EDC">
        <w:rPr>
          <w:rFonts w:ascii="Arial" w:hAnsi="Arial"/>
          <w:color w:val="333333"/>
          <w:sz w:val="20"/>
          <w:szCs w:val="20"/>
        </w:rPr>
        <w:t xml:space="preserve">  </w:t>
      </w:r>
      <w:r w:rsidR="00433C2F" w:rsidRPr="00E92EDC">
        <w:rPr>
          <w:rFonts w:ascii="Arial" w:hAnsi="Arial"/>
          <w:color w:val="333333"/>
          <w:sz w:val="20"/>
          <w:szCs w:val="20"/>
          <w:lang w:val="uk-UA"/>
        </w:rPr>
        <w:t xml:space="preserve"> </w:t>
      </w:r>
      <w:r w:rsidR="00406CFA" w:rsidRPr="00E92EDC">
        <w:rPr>
          <w:rFonts w:ascii="Arial" w:hAnsi="Arial"/>
          <w:color w:val="333333"/>
          <w:sz w:val="20"/>
          <w:szCs w:val="20"/>
          <w:lang w:val="uk-UA"/>
        </w:rPr>
        <w:t xml:space="preserve">є акцептуванням Програми (однозначною, безумовною і безвідкличною згодою з </w:t>
      </w:r>
      <w:r w:rsidR="00132C66" w:rsidRPr="00E92EDC">
        <w:rPr>
          <w:rFonts w:ascii="Arial" w:hAnsi="Arial"/>
          <w:color w:val="333333"/>
          <w:sz w:val="20"/>
          <w:szCs w:val="20"/>
          <w:lang w:val="uk-UA"/>
        </w:rPr>
        <w:t xml:space="preserve">Правилами, </w:t>
      </w:r>
      <w:r w:rsidR="00406CFA" w:rsidRPr="00E92EDC">
        <w:rPr>
          <w:rFonts w:ascii="Arial" w:hAnsi="Arial"/>
          <w:color w:val="333333"/>
          <w:sz w:val="20"/>
          <w:szCs w:val="20"/>
          <w:lang w:val="uk-UA"/>
        </w:rPr>
        <w:t>Програмою та підтвердженням участі в ній), в тому числі згодою на використання, обробку, включаючи збір і зберігання Персональних даних, передачу їх третім особам відповідно до умов законодавства Про захист персональних даних.</w:t>
      </w:r>
    </w:p>
    <w:p w14:paraId="4F617D52" w14:textId="77777777" w:rsidR="005B118F" w:rsidRPr="00E92EDC" w:rsidRDefault="005B118F" w:rsidP="001319D4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E92EDC">
        <w:rPr>
          <w:rFonts w:ascii="Arial" w:hAnsi="Arial"/>
          <w:b/>
          <w:bCs/>
          <w:color w:val="333333"/>
          <w:sz w:val="20"/>
          <w:szCs w:val="20"/>
          <w:lang w:val="uk-UA"/>
        </w:rPr>
        <w:t>Карта Учасника</w:t>
      </w:r>
      <w:r w:rsidR="00477393" w:rsidRPr="00E92EDC">
        <w:rPr>
          <w:rFonts w:ascii="Arial" w:hAnsi="Arial"/>
          <w:b/>
          <w:bCs/>
          <w:color w:val="333333"/>
          <w:sz w:val="20"/>
          <w:szCs w:val="20"/>
          <w:lang w:val="uk-UA"/>
        </w:rPr>
        <w:t xml:space="preserve"> (</w:t>
      </w:r>
      <w:r w:rsidRPr="00E92EDC">
        <w:rPr>
          <w:rFonts w:ascii="Arial" w:hAnsi="Arial"/>
          <w:b/>
          <w:bCs/>
          <w:color w:val="333333"/>
          <w:sz w:val="20"/>
          <w:szCs w:val="20"/>
          <w:lang w:val="uk-UA"/>
        </w:rPr>
        <w:t xml:space="preserve">Карта ПЛ) </w:t>
      </w:r>
      <w:r w:rsidR="003B5358" w:rsidRPr="00E92EDC">
        <w:rPr>
          <w:rFonts w:ascii="Arial" w:hAnsi="Arial"/>
          <w:color w:val="333333"/>
          <w:sz w:val="20"/>
          <w:szCs w:val="20"/>
          <w:lang w:val="uk-UA"/>
        </w:rPr>
        <w:t>–</w:t>
      </w:r>
      <w:r w:rsidRPr="00E92EDC">
        <w:rPr>
          <w:rFonts w:ascii="Arial" w:hAnsi="Arial"/>
          <w:color w:val="333333"/>
          <w:sz w:val="20"/>
          <w:szCs w:val="20"/>
          <w:lang w:val="uk-UA"/>
        </w:rPr>
        <w:t xml:space="preserve"> пластикова</w:t>
      </w:r>
      <w:r w:rsidR="003B5358" w:rsidRPr="00E92EDC">
        <w:rPr>
          <w:rFonts w:ascii="Arial" w:hAnsi="Arial"/>
          <w:color w:val="333333"/>
          <w:sz w:val="20"/>
          <w:szCs w:val="20"/>
          <w:lang w:val="uk-UA"/>
        </w:rPr>
        <w:t xml:space="preserve"> або віртуальна електрона</w:t>
      </w:r>
      <w:r w:rsidRPr="00E92EDC">
        <w:rPr>
          <w:rFonts w:ascii="Arial" w:hAnsi="Arial"/>
          <w:color w:val="333333"/>
          <w:sz w:val="20"/>
          <w:szCs w:val="20"/>
          <w:lang w:val="uk-UA"/>
        </w:rPr>
        <w:t xml:space="preserve"> карта з унікальним в межах Програми номером, який служить для ідентифікації Учасника Оператором в Базі даних. </w:t>
      </w:r>
      <w:r w:rsidRPr="00E92EDC">
        <w:rPr>
          <w:rFonts w:ascii="Arial" w:hAnsi="Arial"/>
          <w:color w:val="333333"/>
          <w:sz w:val="20"/>
          <w:szCs w:val="20"/>
          <w:lang w:val="uk-UA"/>
        </w:rPr>
        <w:br/>
        <w:t>Відповідно до умов даної Програми, Карта ПЛ обміну та / або поверненню не підлягає</w:t>
      </w:r>
      <w:r w:rsidR="00796663" w:rsidRPr="00E92EDC">
        <w:rPr>
          <w:rFonts w:ascii="Arial" w:hAnsi="Arial"/>
          <w:color w:val="333333"/>
          <w:sz w:val="20"/>
          <w:szCs w:val="20"/>
          <w:lang w:val="uk-UA"/>
        </w:rPr>
        <w:t>.</w:t>
      </w:r>
    </w:p>
    <w:p w14:paraId="6A11935F" w14:textId="77777777" w:rsidR="0042558A" w:rsidRPr="00E92EDC" w:rsidRDefault="0042558A" w:rsidP="001319D4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E92EDC">
        <w:rPr>
          <w:rFonts w:ascii="Arial" w:hAnsi="Arial" w:cs="Arial"/>
          <w:b/>
          <w:color w:val="292929"/>
          <w:sz w:val="20"/>
          <w:szCs w:val="20"/>
          <w:lang w:val="uk-UA"/>
        </w:rPr>
        <w:t>Бал</w:t>
      </w:r>
      <w:r w:rsidRPr="00E92EDC">
        <w:rPr>
          <w:rFonts w:ascii="Arial" w:hAnsi="Arial" w:cs="Arial"/>
          <w:color w:val="292929"/>
          <w:sz w:val="20"/>
          <w:szCs w:val="20"/>
          <w:lang w:val="uk-UA"/>
        </w:rPr>
        <w:t xml:space="preserve"> — базова одиниця розрахунку в Програмі лояльності. Умови нарахування балів вказані в п.</w:t>
      </w:r>
      <w:r w:rsidR="00132C66" w:rsidRPr="00E92EDC">
        <w:rPr>
          <w:rFonts w:ascii="Arial" w:hAnsi="Arial" w:cs="Arial"/>
          <w:color w:val="292929"/>
          <w:sz w:val="20"/>
          <w:szCs w:val="20"/>
          <w:lang w:val="uk-UA"/>
        </w:rPr>
        <w:t>6</w:t>
      </w:r>
      <w:r w:rsidRPr="00E92EDC">
        <w:rPr>
          <w:rFonts w:ascii="Arial" w:hAnsi="Arial" w:cs="Arial"/>
          <w:color w:val="292929"/>
          <w:sz w:val="20"/>
          <w:szCs w:val="20"/>
          <w:lang w:val="uk-UA"/>
        </w:rPr>
        <w:t xml:space="preserve"> Правил.</w:t>
      </w:r>
    </w:p>
    <w:p w14:paraId="3F4F8285" w14:textId="77777777" w:rsidR="0042558A" w:rsidRPr="00E92EDC" w:rsidRDefault="0042558A" w:rsidP="001319D4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E92EDC">
        <w:rPr>
          <w:rFonts w:ascii="Arial" w:hAnsi="Arial" w:cs="Arial"/>
          <w:b/>
          <w:color w:val="292929"/>
          <w:sz w:val="20"/>
          <w:szCs w:val="20"/>
          <w:lang w:val="uk-UA"/>
        </w:rPr>
        <w:t>Бонусні гривні</w:t>
      </w:r>
      <w:r w:rsidRPr="00E92EDC">
        <w:rPr>
          <w:rFonts w:ascii="Arial" w:hAnsi="Arial" w:cs="Arial"/>
          <w:color w:val="292929"/>
          <w:sz w:val="20"/>
          <w:szCs w:val="20"/>
          <w:lang w:val="uk-UA"/>
        </w:rPr>
        <w:t xml:space="preserve"> — умовні одиниці винагороди, які </w:t>
      </w:r>
      <w:r w:rsidR="009D4164" w:rsidRPr="00E92EDC">
        <w:rPr>
          <w:rFonts w:ascii="Arial" w:hAnsi="Arial"/>
          <w:color w:val="333333"/>
          <w:sz w:val="20"/>
          <w:szCs w:val="20"/>
          <w:lang w:val="uk-UA"/>
        </w:rPr>
        <w:t>Оператор</w:t>
      </w:r>
      <w:r w:rsidRPr="00E92EDC">
        <w:rPr>
          <w:rFonts w:ascii="Arial" w:hAnsi="Arial" w:cs="Arial"/>
          <w:color w:val="292929"/>
          <w:sz w:val="20"/>
          <w:szCs w:val="20"/>
          <w:lang w:val="uk-UA"/>
        </w:rPr>
        <w:t xml:space="preserve"> Програми лояльності нараховує учасникам, що виконують умови Програми. Умови нарахування і використання бонусних гривень вказані в п.</w:t>
      </w:r>
      <w:r w:rsidR="00880784" w:rsidRPr="00E92EDC">
        <w:rPr>
          <w:rFonts w:ascii="Arial" w:hAnsi="Arial" w:cs="Arial"/>
          <w:color w:val="292929"/>
          <w:sz w:val="20"/>
          <w:szCs w:val="20"/>
          <w:lang w:val="uk-UA"/>
        </w:rPr>
        <w:t>7</w:t>
      </w:r>
      <w:r w:rsidRPr="00E92EDC">
        <w:rPr>
          <w:rFonts w:ascii="Arial" w:hAnsi="Arial" w:cs="Arial"/>
          <w:color w:val="292929"/>
          <w:sz w:val="20"/>
          <w:szCs w:val="20"/>
          <w:lang w:val="uk-UA"/>
        </w:rPr>
        <w:t xml:space="preserve"> Правил.</w:t>
      </w:r>
    </w:p>
    <w:p w14:paraId="684F0E71" w14:textId="77777777" w:rsidR="009D4164" w:rsidRPr="00E92EDC" w:rsidRDefault="00477393" w:rsidP="001319D4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E92EDC">
        <w:rPr>
          <w:rFonts w:ascii="Arial" w:hAnsi="Arial"/>
          <w:b/>
          <w:bCs/>
          <w:color w:val="333333"/>
          <w:sz w:val="20"/>
          <w:szCs w:val="20"/>
          <w:lang w:val="uk-UA"/>
        </w:rPr>
        <w:t>Бонусний Рахунок Учасника (Бонусний рахунок</w:t>
      </w:r>
      <w:r w:rsidR="009D4164" w:rsidRPr="00E92EDC">
        <w:rPr>
          <w:rFonts w:ascii="Arial" w:hAnsi="Arial"/>
          <w:b/>
          <w:bCs/>
          <w:color w:val="333333"/>
          <w:sz w:val="20"/>
          <w:szCs w:val="20"/>
          <w:lang w:val="uk-UA"/>
        </w:rPr>
        <w:t xml:space="preserve">, </w:t>
      </w:r>
      <w:r w:rsidRPr="00E92EDC">
        <w:rPr>
          <w:rFonts w:ascii="Arial" w:hAnsi="Arial"/>
          <w:b/>
          <w:bCs/>
          <w:color w:val="333333"/>
          <w:sz w:val="20"/>
          <w:szCs w:val="20"/>
          <w:lang w:val="uk-UA"/>
        </w:rPr>
        <w:t>Рахунок</w:t>
      </w:r>
      <w:r w:rsidR="009D4164" w:rsidRPr="00E92EDC">
        <w:rPr>
          <w:rFonts w:ascii="Arial" w:hAnsi="Arial"/>
          <w:b/>
          <w:bCs/>
          <w:color w:val="333333"/>
          <w:sz w:val="20"/>
          <w:szCs w:val="20"/>
          <w:lang w:val="uk-UA"/>
        </w:rPr>
        <w:t>)</w:t>
      </w:r>
      <w:r w:rsidR="009D4164" w:rsidRPr="00E92EDC">
        <w:rPr>
          <w:rFonts w:ascii="Arial" w:hAnsi="Arial"/>
          <w:color w:val="333333"/>
          <w:sz w:val="20"/>
          <w:szCs w:val="20"/>
          <w:lang w:val="uk-UA"/>
        </w:rPr>
        <w:t xml:space="preserve"> - сукупність облікових та інформаційних даних Учасника в базі даних Оператора щодо кількості нарахованих та списаних бонусів</w:t>
      </w:r>
      <w:r w:rsidR="00132C66" w:rsidRPr="00E92EDC">
        <w:rPr>
          <w:rFonts w:ascii="Arial" w:hAnsi="Arial"/>
          <w:color w:val="333333"/>
          <w:sz w:val="20"/>
          <w:szCs w:val="20"/>
          <w:lang w:val="uk-UA"/>
        </w:rPr>
        <w:t xml:space="preserve"> та бонусних гр</w:t>
      </w:r>
      <w:r w:rsidR="006B37B8" w:rsidRPr="00E92EDC">
        <w:rPr>
          <w:rFonts w:ascii="Arial" w:hAnsi="Arial"/>
          <w:color w:val="333333"/>
          <w:sz w:val="20"/>
          <w:szCs w:val="20"/>
          <w:lang w:val="uk-UA"/>
        </w:rPr>
        <w:t>и</w:t>
      </w:r>
      <w:r w:rsidR="00132C66" w:rsidRPr="00E92EDC">
        <w:rPr>
          <w:rFonts w:ascii="Arial" w:hAnsi="Arial"/>
          <w:color w:val="333333"/>
          <w:sz w:val="20"/>
          <w:szCs w:val="20"/>
          <w:lang w:val="uk-UA"/>
        </w:rPr>
        <w:t>вен</w:t>
      </w:r>
      <w:r w:rsidR="009D4164" w:rsidRPr="00E92EDC">
        <w:rPr>
          <w:rFonts w:ascii="Arial" w:hAnsi="Arial"/>
          <w:color w:val="333333"/>
          <w:sz w:val="20"/>
          <w:szCs w:val="20"/>
          <w:lang w:val="uk-UA"/>
        </w:rPr>
        <w:t>, поточний баланс.</w:t>
      </w:r>
    </w:p>
    <w:p w14:paraId="3BE9F4FF" w14:textId="77777777" w:rsidR="0042558A" w:rsidRPr="00E92EDC" w:rsidRDefault="008F7D85" w:rsidP="001319D4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E92EDC">
        <w:rPr>
          <w:rFonts w:ascii="Arial" w:hAnsi="Arial" w:cs="Arial"/>
          <w:b/>
          <w:color w:val="292929"/>
          <w:sz w:val="20"/>
          <w:szCs w:val="20"/>
          <w:lang w:val="uk-UA"/>
        </w:rPr>
        <w:t>П</w:t>
      </w:r>
      <w:r w:rsidR="0042558A" w:rsidRPr="00E92EDC">
        <w:rPr>
          <w:rFonts w:ascii="Arial" w:hAnsi="Arial" w:cs="Arial"/>
          <w:b/>
          <w:color w:val="292929"/>
          <w:sz w:val="20"/>
          <w:szCs w:val="20"/>
          <w:lang w:val="uk-UA"/>
        </w:rPr>
        <w:t>родукція</w:t>
      </w:r>
      <w:r w:rsidR="0042558A" w:rsidRPr="00E92EDC">
        <w:rPr>
          <w:rFonts w:ascii="Arial" w:hAnsi="Arial" w:cs="Arial"/>
          <w:color w:val="292929"/>
          <w:sz w:val="20"/>
          <w:szCs w:val="20"/>
          <w:lang w:val="uk-UA"/>
        </w:rPr>
        <w:t xml:space="preserve"> – це </w:t>
      </w:r>
      <w:r w:rsidRPr="00E92EDC">
        <w:rPr>
          <w:rFonts w:ascii="Arial" w:hAnsi="Arial" w:cs="Arial"/>
          <w:color w:val="292929"/>
          <w:sz w:val="20"/>
          <w:szCs w:val="20"/>
          <w:lang w:val="uk-UA"/>
        </w:rPr>
        <w:t>увесь перелік товарів</w:t>
      </w:r>
      <w:r w:rsidR="00796663" w:rsidRPr="00E92EDC">
        <w:rPr>
          <w:rFonts w:ascii="Arial" w:hAnsi="Arial" w:cs="Arial"/>
          <w:color w:val="292929"/>
          <w:sz w:val="20"/>
          <w:szCs w:val="20"/>
          <w:lang w:val="uk-UA"/>
        </w:rPr>
        <w:t>,</w:t>
      </w:r>
      <w:r w:rsidRPr="00E92EDC">
        <w:rPr>
          <w:rFonts w:ascii="Arial" w:hAnsi="Arial" w:cs="Arial"/>
          <w:color w:val="292929"/>
          <w:sz w:val="20"/>
          <w:szCs w:val="20"/>
          <w:lang w:val="uk-UA"/>
        </w:rPr>
        <w:t xml:space="preserve"> що реалізуються у точках продажу </w:t>
      </w:r>
      <w:r w:rsidR="006D3192" w:rsidRPr="00E92EDC">
        <w:rPr>
          <w:rFonts w:ascii="Arial" w:hAnsi="Arial" w:cs="Arial"/>
          <w:b/>
          <w:color w:val="292929"/>
          <w:sz w:val="20"/>
          <w:szCs w:val="20"/>
          <w:lang w:val="uk-UA"/>
        </w:rPr>
        <w:t>Адресної Програми</w:t>
      </w:r>
      <w:r w:rsidR="00796663" w:rsidRPr="00E92EDC">
        <w:rPr>
          <w:rFonts w:ascii="Arial" w:hAnsi="Arial" w:cs="Arial"/>
          <w:b/>
          <w:color w:val="292929"/>
          <w:sz w:val="20"/>
          <w:szCs w:val="20"/>
          <w:lang w:val="uk-UA"/>
        </w:rPr>
        <w:t>.</w:t>
      </w:r>
    </w:p>
    <w:p w14:paraId="5D42E7A2" w14:textId="2C928793" w:rsidR="001319D4" w:rsidRPr="00B668EB" w:rsidRDefault="0042558A" w:rsidP="0042558A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  <w:sz w:val="20"/>
          <w:szCs w:val="20"/>
          <w:lang w:val="uk-UA"/>
        </w:rPr>
      </w:pPr>
      <w:r w:rsidRPr="00E92EDC">
        <w:rPr>
          <w:rFonts w:ascii="Arial" w:hAnsi="Arial" w:cs="Arial"/>
          <w:color w:val="292929"/>
          <w:sz w:val="20"/>
          <w:szCs w:val="20"/>
          <w:lang w:val="uk-UA"/>
        </w:rPr>
        <w:t>Організатор залишає за собою право в односторонньому порядку змінювати умови Програми. Зміни набувають чинності з моменту опублікування змінених умов Програми на сайті </w:t>
      </w:r>
      <w:hyperlink r:id="rId7" w:history="1">
        <w:r w:rsidR="00A977D0" w:rsidRPr="00E92EDC">
          <w:rPr>
            <w:rStyle w:val="a4"/>
            <w:rFonts w:ascii="Arial" w:hAnsi="Arial" w:cs="Arial"/>
            <w:sz w:val="20"/>
            <w:szCs w:val="20"/>
            <w:lang w:val="uk-UA"/>
          </w:rPr>
          <w:t>www.yuvileinyi.com.ua</w:t>
        </w:r>
      </w:hyperlink>
      <w:r w:rsidR="00A977D0" w:rsidRPr="00E92EDC">
        <w:rPr>
          <w:rFonts w:ascii="Arial" w:hAnsi="Arial" w:cs="Arial"/>
          <w:color w:val="FF0000"/>
          <w:sz w:val="20"/>
          <w:szCs w:val="20"/>
          <w:lang w:val="uk-UA"/>
        </w:rPr>
        <w:t xml:space="preserve"> </w:t>
      </w:r>
    </w:p>
    <w:p w14:paraId="0C67D64A" w14:textId="06949E17" w:rsidR="00B668EB" w:rsidRDefault="00B668EB" w:rsidP="00B668EB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</w:p>
    <w:p w14:paraId="0E819D98" w14:textId="77777777" w:rsidR="00B668EB" w:rsidRPr="00E92EDC" w:rsidRDefault="00B668EB" w:rsidP="00B668EB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rFonts w:ascii="Open Sans" w:hAnsi="Open Sans" w:cs="Open Sans"/>
          <w:color w:val="292929"/>
          <w:sz w:val="20"/>
          <w:szCs w:val="20"/>
          <w:lang w:val="uk-UA"/>
        </w:rPr>
      </w:pPr>
    </w:p>
    <w:p w14:paraId="6ABD21DE" w14:textId="77777777" w:rsidR="00AE5B97" w:rsidRPr="00E92EDC" w:rsidRDefault="00AE5B97" w:rsidP="0042558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  <w:sz w:val="20"/>
          <w:szCs w:val="20"/>
          <w:lang w:val="uk-UA"/>
        </w:rPr>
      </w:pPr>
    </w:p>
    <w:p w14:paraId="74C930B0" w14:textId="77777777" w:rsidR="0042558A" w:rsidRPr="00E92EDC" w:rsidRDefault="009D4164" w:rsidP="009D416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textAlignment w:val="baseline"/>
        <w:rPr>
          <w:rFonts w:ascii="Arial" w:hAnsi="Arial"/>
          <w:b/>
          <w:bCs/>
          <w:color w:val="333333"/>
          <w:sz w:val="21"/>
          <w:szCs w:val="21"/>
          <w:lang w:val="uk-UA"/>
        </w:rPr>
      </w:pPr>
      <w:r w:rsidRPr="00E92EDC">
        <w:rPr>
          <w:rFonts w:ascii="Arial" w:hAnsi="Arial"/>
          <w:b/>
          <w:bCs/>
          <w:color w:val="333333"/>
          <w:sz w:val="21"/>
          <w:szCs w:val="21"/>
          <w:lang w:val="uk-UA"/>
        </w:rPr>
        <w:t>УЧАСТЬ У ПРОГРАМІ ЛОЯЛЬНОСТІ.</w:t>
      </w:r>
    </w:p>
    <w:p w14:paraId="655DD77B" w14:textId="77777777" w:rsidR="00AE5B97" w:rsidRPr="00E92EDC" w:rsidRDefault="00AE5B97" w:rsidP="00AE5B97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rFonts w:ascii="Open Sans" w:hAnsi="Open Sans" w:cs="Open Sans"/>
          <w:b/>
          <w:color w:val="292929"/>
          <w:sz w:val="20"/>
          <w:szCs w:val="20"/>
          <w:lang w:val="uk-UA"/>
        </w:rPr>
      </w:pPr>
    </w:p>
    <w:p w14:paraId="5C207A26" w14:textId="77777777" w:rsidR="009D4164" w:rsidRPr="00E92EDC" w:rsidRDefault="0042558A" w:rsidP="009D4164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FF0000"/>
          <w:sz w:val="20"/>
          <w:szCs w:val="20"/>
          <w:lang w:val="uk-UA"/>
        </w:rPr>
      </w:pPr>
      <w:r w:rsidRPr="00E92EDC">
        <w:rPr>
          <w:rFonts w:ascii="Arial" w:hAnsi="Arial" w:cs="Arial"/>
          <w:color w:val="292929"/>
          <w:sz w:val="20"/>
          <w:szCs w:val="20"/>
          <w:lang w:val="uk-UA"/>
        </w:rPr>
        <w:t xml:space="preserve">Учасниками Програми лояльності можуть бути </w:t>
      </w:r>
      <w:r w:rsidR="00433C2F" w:rsidRPr="00E92EDC">
        <w:rPr>
          <w:rFonts w:ascii="Arial" w:hAnsi="Arial" w:cs="Arial"/>
          <w:color w:val="292929"/>
          <w:sz w:val="20"/>
          <w:szCs w:val="20"/>
          <w:lang w:val="uk-UA"/>
        </w:rPr>
        <w:t>особи</w:t>
      </w:r>
      <w:r w:rsidR="00A977D0" w:rsidRPr="00E92EDC">
        <w:rPr>
          <w:rFonts w:ascii="Arial" w:hAnsi="Arial" w:cs="Arial"/>
          <w:color w:val="292929"/>
          <w:sz w:val="20"/>
          <w:szCs w:val="20"/>
          <w:lang w:val="uk-UA"/>
        </w:rPr>
        <w:t>, які</w:t>
      </w:r>
      <w:r w:rsidRPr="00E92EDC">
        <w:rPr>
          <w:rFonts w:ascii="Arial" w:hAnsi="Arial" w:cs="Arial"/>
          <w:color w:val="292929"/>
          <w:sz w:val="20"/>
          <w:szCs w:val="20"/>
          <w:lang w:val="uk-UA"/>
        </w:rPr>
        <w:t xml:space="preserve"> досягли повноліття (18 років), та які ретельно дотримують</w:t>
      </w:r>
      <w:r w:rsidR="009528D0" w:rsidRPr="00E92EDC">
        <w:rPr>
          <w:rFonts w:ascii="Arial" w:hAnsi="Arial" w:cs="Arial"/>
          <w:color w:val="292929"/>
          <w:sz w:val="20"/>
          <w:szCs w:val="20"/>
          <w:lang w:val="uk-UA"/>
        </w:rPr>
        <w:t>ся виконання всіх умов Програми</w:t>
      </w:r>
      <w:r w:rsidRPr="00E92EDC">
        <w:rPr>
          <w:rFonts w:ascii="Arial" w:hAnsi="Arial" w:cs="Arial"/>
          <w:color w:val="292929"/>
          <w:sz w:val="20"/>
          <w:szCs w:val="20"/>
          <w:lang w:val="uk-UA"/>
        </w:rPr>
        <w:t>, зазначених в цих Правилах</w:t>
      </w:r>
      <w:r w:rsidR="005B118F" w:rsidRPr="00E92EDC">
        <w:rPr>
          <w:rFonts w:ascii="Arial" w:hAnsi="Arial" w:cs="Arial"/>
          <w:color w:val="292929"/>
          <w:sz w:val="20"/>
          <w:szCs w:val="20"/>
          <w:lang w:val="uk-UA"/>
        </w:rPr>
        <w:t xml:space="preserve">. </w:t>
      </w:r>
      <w:r w:rsidR="005B118F" w:rsidRPr="00E92EDC">
        <w:rPr>
          <w:rFonts w:ascii="Arial" w:hAnsi="Arial"/>
          <w:color w:val="333333"/>
          <w:sz w:val="20"/>
          <w:szCs w:val="20"/>
          <w:lang w:val="uk-UA"/>
        </w:rPr>
        <w:t xml:space="preserve">Повний текст актуальних Правил доступний </w:t>
      </w:r>
      <w:r w:rsidR="006D3192" w:rsidRPr="00E92EDC">
        <w:rPr>
          <w:rFonts w:ascii="Arial" w:hAnsi="Arial"/>
          <w:color w:val="333333"/>
          <w:sz w:val="20"/>
          <w:szCs w:val="20"/>
          <w:lang w:val="uk-UA"/>
        </w:rPr>
        <w:t xml:space="preserve">на </w:t>
      </w:r>
      <w:r w:rsidR="006D3192" w:rsidRPr="00E92EDC">
        <w:rPr>
          <w:rFonts w:ascii="Arial" w:hAnsi="Arial"/>
          <w:sz w:val="20"/>
          <w:szCs w:val="20"/>
          <w:lang w:val="uk-UA"/>
        </w:rPr>
        <w:t xml:space="preserve">сайті </w:t>
      </w:r>
      <w:r w:rsidR="006D3192" w:rsidRPr="00E92EDC">
        <w:rPr>
          <w:rFonts w:ascii="Arial" w:hAnsi="Arial" w:cs="Arial"/>
          <w:sz w:val="20"/>
          <w:szCs w:val="20"/>
          <w:lang w:val="uk-UA"/>
        </w:rPr>
        <w:t>www.yuvileinyi.com.ua</w:t>
      </w:r>
    </w:p>
    <w:p w14:paraId="64FAF64B" w14:textId="77777777" w:rsidR="0042558A" w:rsidRPr="00E92EDC" w:rsidRDefault="0042558A" w:rsidP="009D4164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FF0000"/>
          <w:sz w:val="20"/>
          <w:szCs w:val="20"/>
          <w:lang w:val="uk-UA"/>
        </w:rPr>
      </w:pPr>
      <w:r w:rsidRPr="00E92EDC">
        <w:rPr>
          <w:rFonts w:ascii="Arial" w:hAnsi="Arial" w:cs="Arial"/>
          <w:color w:val="292929"/>
          <w:sz w:val="20"/>
          <w:szCs w:val="20"/>
          <w:lang w:val="uk-UA"/>
        </w:rPr>
        <w:t xml:space="preserve">Фактом </w:t>
      </w:r>
      <w:r w:rsidR="00433C2F" w:rsidRPr="00E92EDC">
        <w:rPr>
          <w:rFonts w:ascii="Arial" w:hAnsi="Arial"/>
          <w:b/>
          <w:bCs/>
          <w:color w:val="333333"/>
          <w:sz w:val="20"/>
          <w:szCs w:val="20"/>
          <w:lang w:val="uk-UA"/>
        </w:rPr>
        <w:t>Реєстрації</w:t>
      </w:r>
      <w:r w:rsidRPr="00E92EDC">
        <w:rPr>
          <w:rFonts w:ascii="Arial" w:hAnsi="Arial" w:cs="Arial"/>
          <w:color w:val="292929"/>
          <w:sz w:val="20"/>
          <w:szCs w:val="20"/>
          <w:lang w:val="uk-UA"/>
        </w:rPr>
        <w:t xml:space="preserve"> кожен Учасник підтверджує свою повну згоду з усіма умовами даних Правил. Своєю участю Учасник Програми лояльності підтверджує повну відповідність правилам Програми лояльності, зокрема, тим, що стосуються віку та громадянства.</w:t>
      </w:r>
    </w:p>
    <w:p w14:paraId="0AC78A12" w14:textId="77777777" w:rsidR="0042558A" w:rsidRPr="00E92EDC" w:rsidRDefault="0042558A" w:rsidP="009D4164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E92EDC">
        <w:rPr>
          <w:rFonts w:ascii="Arial" w:hAnsi="Arial" w:cs="Arial"/>
          <w:color w:val="292929"/>
          <w:sz w:val="20"/>
          <w:szCs w:val="20"/>
          <w:lang w:val="uk-UA"/>
        </w:rPr>
        <w:t xml:space="preserve">На Учасника Програми лояльності поширюватимуться діючі Правила участі з усіма внесеними до них змінами з моменту одержання Картки </w:t>
      </w:r>
      <w:r w:rsidR="005B118F" w:rsidRPr="00E92EDC">
        <w:rPr>
          <w:rFonts w:ascii="Arial" w:hAnsi="Arial" w:cs="Arial"/>
          <w:color w:val="292929"/>
          <w:sz w:val="20"/>
          <w:szCs w:val="20"/>
          <w:lang w:val="uk-UA"/>
        </w:rPr>
        <w:t>ПЛ</w:t>
      </w:r>
      <w:r w:rsidRPr="00E92EDC">
        <w:rPr>
          <w:rFonts w:ascii="Arial" w:hAnsi="Arial" w:cs="Arial"/>
          <w:color w:val="292929"/>
          <w:sz w:val="20"/>
          <w:szCs w:val="20"/>
          <w:lang w:val="uk-UA"/>
        </w:rPr>
        <w:t>.</w:t>
      </w:r>
    </w:p>
    <w:p w14:paraId="24087A74" w14:textId="77777777" w:rsidR="005B118F" w:rsidRPr="00E92EDC" w:rsidRDefault="005B118F" w:rsidP="009D4164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E92EDC">
        <w:rPr>
          <w:rFonts w:ascii="Arial" w:hAnsi="Arial"/>
          <w:color w:val="333333"/>
          <w:sz w:val="20"/>
          <w:szCs w:val="20"/>
          <w:lang w:val="uk-UA"/>
        </w:rPr>
        <w:t>Сплата податків, а також інших зобов'язань, пов'язаних з участю у Програмі, покладається на Учасника</w:t>
      </w:r>
      <w:r w:rsidR="00706948" w:rsidRPr="00E92EDC">
        <w:rPr>
          <w:rFonts w:ascii="Arial" w:hAnsi="Arial"/>
          <w:color w:val="333333"/>
          <w:sz w:val="20"/>
          <w:szCs w:val="20"/>
          <w:lang w:val="uk-UA"/>
        </w:rPr>
        <w:t>.</w:t>
      </w:r>
    </w:p>
    <w:p w14:paraId="744E8A88" w14:textId="77777777" w:rsidR="005B118F" w:rsidRPr="00E92EDC" w:rsidRDefault="005B118F" w:rsidP="009D4164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E92EDC">
        <w:rPr>
          <w:rFonts w:ascii="Arial" w:hAnsi="Arial"/>
          <w:color w:val="333333"/>
          <w:sz w:val="20"/>
          <w:szCs w:val="20"/>
          <w:lang w:val="uk-UA"/>
        </w:rPr>
        <w:t xml:space="preserve">Споживач, беручи участь у </w:t>
      </w:r>
      <w:r w:rsidR="00737296" w:rsidRPr="00E92EDC">
        <w:rPr>
          <w:rFonts w:ascii="Arial" w:hAnsi="Arial"/>
          <w:color w:val="333333"/>
          <w:sz w:val="20"/>
          <w:szCs w:val="20"/>
          <w:lang w:val="uk-UA"/>
        </w:rPr>
        <w:t>Програмі</w:t>
      </w:r>
      <w:r w:rsidRPr="00E92EDC">
        <w:rPr>
          <w:rFonts w:ascii="Arial" w:hAnsi="Arial"/>
          <w:color w:val="333333"/>
          <w:sz w:val="20"/>
          <w:szCs w:val="20"/>
          <w:lang w:val="uk-UA"/>
        </w:rPr>
        <w:t>, повідомлений і беззастережно згодний з тим, що Картка ПЛ обміну та / або поверненню не підлягає.</w:t>
      </w:r>
    </w:p>
    <w:p w14:paraId="04256DCF" w14:textId="77777777" w:rsidR="0042558A" w:rsidRPr="00E92EDC" w:rsidRDefault="009528D0" w:rsidP="009D4164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E92EDC">
        <w:rPr>
          <w:rFonts w:ascii="Arial" w:hAnsi="Arial" w:cs="Arial"/>
          <w:color w:val="292929"/>
          <w:sz w:val="20"/>
          <w:szCs w:val="20"/>
          <w:lang w:val="uk-UA"/>
        </w:rPr>
        <w:t>Учасниками Програми</w:t>
      </w:r>
      <w:r w:rsidR="0042558A" w:rsidRPr="00E92EDC">
        <w:rPr>
          <w:rFonts w:ascii="Arial" w:hAnsi="Arial" w:cs="Arial"/>
          <w:color w:val="292929"/>
          <w:sz w:val="20"/>
          <w:szCs w:val="20"/>
          <w:lang w:val="uk-UA"/>
        </w:rPr>
        <w:t xml:space="preserve"> не визнаються і не мают</w:t>
      </w:r>
      <w:r w:rsidRPr="00E92EDC">
        <w:rPr>
          <w:rFonts w:ascii="Arial" w:hAnsi="Arial" w:cs="Arial"/>
          <w:color w:val="292929"/>
          <w:sz w:val="20"/>
          <w:szCs w:val="20"/>
          <w:lang w:val="uk-UA"/>
        </w:rPr>
        <w:t>ь права брати участь у Програм</w:t>
      </w:r>
      <w:r w:rsidR="0042558A" w:rsidRPr="00E92EDC">
        <w:rPr>
          <w:rFonts w:ascii="Arial" w:hAnsi="Arial" w:cs="Arial"/>
          <w:color w:val="292929"/>
          <w:sz w:val="20"/>
          <w:szCs w:val="20"/>
          <w:lang w:val="uk-UA"/>
        </w:rPr>
        <w:t>і:</w:t>
      </w:r>
    </w:p>
    <w:p w14:paraId="2AF24EFB" w14:textId="77777777" w:rsidR="0042558A" w:rsidRPr="00E92EDC" w:rsidRDefault="0042558A" w:rsidP="009D4164">
      <w:pPr>
        <w:pStyle w:val="a3"/>
        <w:numPr>
          <w:ilvl w:val="2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E92EDC">
        <w:rPr>
          <w:rFonts w:ascii="Arial" w:hAnsi="Arial" w:cs="Arial"/>
          <w:color w:val="292929"/>
          <w:sz w:val="20"/>
          <w:szCs w:val="20"/>
          <w:lang w:val="uk-UA"/>
        </w:rPr>
        <w:t xml:space="preserve">особи, яким на момент </w:t>
      </w:r>
      <w:r w:rsidR="00132C66" w:rsidRPr="00E92EDC">
        <w:rPr>
          <w:rFonts w:ascii="Arial" w:hAnsi="Arial"/>
          <w:b/>
          <w:bCs/>
          <w:color w:val="333333"/>
          <w:sz w:val="20"/>
          <w:szCs w:val="20"/>
          <w:lang w:val="uk-UA"/>
        </w:rPr>
        <w:t>Реєстрації</w:t>
      </w:r>
      <w:r w:rsidRPr="00E92EDC">
        <w:rPr>
          <w:rFonts w:ascii="Arial" w:hAnsi="Arial" w:cs="Arial"/>
          <w:color w:val="292929"/>
          <w:sz w:val="20"/>
          <w:szCs w:val="20"/>
          <w:lang w:val="uk-UA"/>
        </w:rPr>
        <w:t xml:space="preserve"> ще не виповнилось 18 років;</w:t>
      </w:r>
    </w:p>
    <w:p w14:paraId="2CCCB02D" w14:textId="77777777" w:rsidR="00AE5B97" w:rsidRPr="00E92EDC" w:rsidRDefault="00AE5B97" w:rsidP="0042558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  <w:sz w:val="20"/>
          <w:szCs w:val="20"/>
          <w:lang w:val="uk-UA"/>
        </w:rPr>
      </w:pPr>
    </w:p>
    <w:p w14:paraId="438F82A4" w14:textId="77777777" w:rsidR="0042558A" w:rsidRPr="00E92EDC" w:rsidRDefault="0042558A" w:rsidP="00AE5B9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b/>
          <w:color w:val="292929"/>
          <w:sz w:val="20"/>
          <w:szCs w:val="20"/>
          <w:lang w:val="uk-UA"/>
        </w:rPr>
      </w:pPr>
      <w:r w:rsidRPr="00E92EDC">
        <w:rPr>
          <w:rFonts w:ascii="Open Sans" w:hAnsi="Open Sans" w:cs="Open Sans"/>
          <w:b/>
          <w:color w:val="292929"/>
          <w:sz w:val="20"/>
          <w:szCs w:val="20"/>
          <w:lang w:val="uk-UA"/>
        </w:rPr>
        <w:t>Умови участі у Програмі лояльності.</w:t>
      </w:r>
    </w:p>
    <w:p w14:paraId="7393B4AD" w14:textId="77777777" w:rsidR="00AE5B97" w:rsidRPr="00E92EDC" w:rsidRDefault="00AE5B97" w:rsidP="00AE5B97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rFonts w:ascii="Open Sans" w:hAnsi="Open Sans" w:cs="Open Sans"/>
          <w:b/>
          <w:color w:val="292929"/>
          <w:sz w:val="20"/>
          <w:szCs w:val="20"/>
          <w:lang w:val="uk-UA"/>
        </w:rPr>
      </w:pPr>
    </w:p>
    <w:p w14:paraId="04874EA8" w14:textId="77777777" w:rsidR="0042558A" w:rsidRPr="00E92EDC" w:rsidRDefault="0042558A" w:rsidP="008730E9">
      <w:pPr>
        <w:pStyle w:val="a3"/>
        <w:shd w:val="clear" w:color="auto" w:fill="FFFFFF"/>
        <w:spacing w:before="0" w:beforeAutospacing="0" w:after="0" w:afterAutospacing="0"/>
        <w:ind w:firstLine="36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E92EDC">
        <w:rPr>
          <w:rFonts w:ascii="Arial" w:hAnsi="Arial" w:cs="Arial"/>
          <w:color w:val="292929"/>
          <w:sz w:val="20"/>
          <w:szCs w:val="20"/>
          <w:lang w:val="uk-UA"/>
        </w:rPr>
        <w:t xml:space="preserve">Для участі у Програмі </w:t>
      </w:r>
      <w:r w:rsidR="007866BE" w:rsidRPr="00E92EDC">
        <w:rPr>
          <w:rFonts w:ascii="Arial" w:hAnsi="Arial" w:cs="Arial"/>
          <w:color w:val="292929"/>
          <w:sz w:val="20"/>
          <w:szCs w:val="20"/>
          <w:lang w:val="uk-UA"/>
        </w:rPr>
        <w:t>Споживачу</w:t>
      </w:r>
      <w:r w:rsidRPr="00E92EDC">
        <w:rPr>
          <w:rFonts w:ascii="Arial" w:hAnsi="Arial" w:cs="Arial"/>
          <w:color w:val="292929"/>
          <w:sz w:val="20"/>
          <w:szCs w:val="20"/>
          <w:lang w:val="uk-UA"/>
        </w:rPr>
        <w:t xml:space="preserve"> необхідно прот</w:t>
      </w:r>
      <w:r w:rsidR="009528D0" w:rsidRPr="00E92EDC">
        <w:rPr>
          <w:rFonts w:ascii="Arial" w:hAnsi="Arial" w:cs="Arial"/>
          <w:color w:val="292929"/>
          <w:sz w:val="20"/>
          <w:szCs w:val="20"/>
          <w:lang w:val="uk-UA"/>
        </w:rPr>
        <w:t>ягом строку проведення Програми</w:t>
      </w:r>
      <w:r w:rsidRPr="00E92EDC">
        <w:rPr>
          <w:rFonts w:ascii="Arial" w:hAnsi="Arial" w:cs="Arial"/>
          <w:color w:val="292929"/>
          <w:sz w:val="20"/>
          <w:szCs w:val="20"/>
          <w:lang w:val="uk-UA"/>
        </w:rPr>
        <w:t>:</w:t>
      </w:r>
    </w:p>
    <w:p w14:paraId="674FE946" w14:textId="66AD212E" w:rsidR="002B3E65" w:rsidRPr="002B3E65" w:rsidRDefault="002B3E65" w:rsidP="008730E9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Cs/>
          <w:iCs/>
          <w:color w:val="292929"/>
          <w:sz w:val="20"/>
          <w:szCs w:val="20"/>
          <w:lang w:val="uk-UA"/>
        </w:rPr>
      </w:pPr>
      <w:r w:rsidRPr="002B3E65">
        <w:rPr>
          <w:rFonts w:ascii="Arial" w:hAnsi="Arial" w:cs="Arial"/>
          <w:bCs/>
          <w:iCs/>
          <w:color w:val="292929"/>
          <w:sz w:val="20"/>
          <w:szCs w:val="20"/>
          <w:lang w:val="uk-UA"/>
        </w:rPr>
        <w:t>Зареєструватися учасником програми лояльності</w:t>
      </w:r>
      <w:r w:rsidR="000E3445">
        <w:rPr>
          <w:rFonts w:ascii="Arial" w:hAnsi="Arial" w:cs="Arial"/>
          <w:bCs/>
          <w:iCs/>
          <w:color w:val="292929"/>
          <w:sz w:val="20"/>
          <w:szCs w:val="20"/>
          <w:lang w:val="uk-UA"/>
        </w:rPr>
        <w:t>.</w:t>
      </w:r>
    </w:p>
    <w:p w14:paraId="53BB19B5" w14:textId="77777777" w:rsidR="003B5358" w:rsidRPr="00E92EDC" w:rsidRDefault="003B5358" w:rsidP="002B3E65">
      <w:pPr>
        <w:pStyle w:val="a3"/>
        <w:numPr>
          <w:ilvl w:val="2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E92EDC">
        <w:rPr>
          <w:rFonts w:ascii="Arial" w:hAnsi="Arial" w:cs="Arial"/>
          <w:color w:val="292929"/>
          <w:sz w:val="20"/>
          <w:szCs w:val="20"/>
          <w:lang w:val="uk-UA"/>
        </w:rPr>
        <w:t xml:space="preserve">Встановити </w:t>
      </w:r>
      <w:r w:rsidR="006D7B28" w:rsidRPr="00E92EDC">
        <w:rPr>
          <w:rFonts w:ascii="Arial" w:hAnsi="Arial"/>
          <w:color w:val="333333"/>
          <w:sz w:val="20"/>
          <w:szCs w:val="20"/>
          <w:lang w:val="uk-UA"/>
        </w:rPr>
        <w:t>«Крамниці ЮВІЛЕЙНИЙ бот»</w:t>
      </w:r>
      <w:r w:rsidR="006D7B28" w:rsidRPr="00E92EDC">
        <w:rPr>
          <w:rFonts w:ascii="Arial" w:hAnsi="Arial"/>
          <w:color w:val="333333"/>
          <w:sz w:val="20"/>
          <w:szCs w:val="20"/>
        </w:rPr>
        <w:t xml:space="preserve"> </w:t>
      </w:r>
      <w:r w:rsidR="009473F1" w:rsidRPr="00E92EDC">
        <w:rPr>
          <w:rFonts w:ascii="Arial" w:hAnsi="Arial" w:cs="Arial"/>
          <w:color w:val="292929"/>
          <w:sz w:val="20"/>
          <w:szCs w:val="20"/>
          <w:lang w:val="uk-UA"/>
        </w:rPr>
        <w:t xml:space="preserve"> та поділитися номером мобільного телефону.</w:t>
      </w:r>
    </w:p>
    <w:p w14:paraId="4BD60467" w14:textId="77777777" w:rsidR="00DE5596" w:rsidRPr="00E92EDC" w:rsidRDefault="00DE5596" w:rsidP="00DE5596">
      <w:pPr>
        <w:pStyle w:val="a3"/>
        <w:shd w:val="clear" w:color="auto" w:fill="FFFFFF"/>
        <w:spacing w:before="0" w:beforeAutospacing="0" w:after="0" w:afterAutospacing="0"/>
        <w:ind w:left="108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</w:p>
    <w:p w14:paraId="54D43049" w14:textId="4D8DE927" w:rsidR="00366DC0" w:rsidRPr="00E92EDC" w:rsidRDefault="00366DC0" w:rsidP="008730E9">
      <w:pPr>
        <w:pStyle w:val="a3"/>
        <w:numPr>
          <w:ilvl w:val="2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E92EDC">
        <w:rPr>
          <w:rFonts w:ascii="Arial" w:hAnsi="Arial" w:cs="Arial"/>
          <w:color w:val="292929"/>
          <w:sz w:val="20"/>
          <w:szCs w:val="20"/>
          <w:lang w:val="uk-UA"/>
        </w:rPr>
        <w:t xml:space="preserve">Після </w:t>
      </w:r>
      <w:r w:rsidR="002B3E65">
        <w:rPr>
          <w:rFonts w:ascii="Arial" w:hAnsi="Arial" w:cs="Arial"/>
          <w:color w:val="292929"/>
          <w:sz w:val="20"/>
          <w:szCs w:val="20"/>
          <w:lang w:val="uk-UA"/>
        </w:rPr>
        <w:t xml:space="preserve">цього віртуальна картка ПЛ </w:t>
      </w:r>
      <w:r w:rsidRPr="00E92EDC">
        <w:rPr>
          <w:rFonts w:ascii="Arial" w:hAnsi="Arial" w:cs="Arial"/>
          <w:color w:val="292929"/>
          <w:sz w:val="20"/>
          <w:szCs w:val="20"/>
          <w:lang w:val="uk-UA"/>
        </w:rPr>
        <w:t xml:space="preserve">є активною для накопичення </w:t>
      </w:r>
      <w:r w:rsidR="00433C2F" w:rsidRPr="00E92EDC">
        <w:rPr>
          <w:rFonts w:ascii="Arial" w:hAnsi="Arial" w:cs="Arial"/>
          <w:color w:val="292929"/>
          <w:sz w:val="20"/>
          <w:szCs w:val="20"/>
          <w:lang w:val="uk-UA"/>
        </w:rPr>
        <w:t xml:space="preserve">та списання </w:t>
      </w:r>
      <w:r w:rsidR="00132C66" w:rsidRPr="00E92EDC">
        <w:rPr>
          <w:rFonts w:ascii="Arial" w:hAnsi="Arial" w:cs="Arial"/>
          <w:color w:val="292929"/>
          <w:sz w:val="20"/>
          <w:szCs w:val="20"/>
          <w:lang w:val="uk-UA"/>
        </w:rPr>
        <w:t xml:space="preserve">бонусів та </w:t>
      </w:r>
      <w:r w:rsidR="00433C2F" w:rsidRPr="00E92EDC">
        <w:rPr>
          <w:rFonts w:ascii="Arial" w:hAnsi="Arial" w:cs="Arial"/>
          <w:color w:val="292929"/>
          <w:sz w:val="20"/>
          <w:szCs w:val="20"/>
          <w:lang w:val="uk-UA"/>
        </w:rPr>
        <w:t>бонусних гривень</w:t>
      </w:r>
      <w:r w:rsidRPr="00E92EDC">
        <w:rPr>
          <w:rFonts w:ascii="Arial" w:hAnsi="Arial" w:cs="Arial"/>
          <w:color w:val="292929"/>
          <w:sz w:val="20"/>
          <w:szCs w:val="20"/>
          <w:lang w:val="uk-UA"/>
        </w:rPr>
        <w:t>.</w:t>
      </w:r>
    </w:p>
    <w:p w14:paraId="2725D465" w14:textId="27F14BFF" w:rsidR="007866BE" w:rsidRPr="00E92EDC" w:rsidRDefault="002B3E65" w:rsidP="008730E9">
      <w:pPr>
        <w:pStyle w:val="a3"/>
        <w:numPr>
          <w:ilvl w:val="2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0"/>
          <w:szCs w:val="20"/>
          <w:lang w:val="uk-UA"/>
        </w:rPr>
      </w:pPr>
      <w:r>
        <w:rPr>
          <w:rFonts w:ascii="Arial" w:hAnsi="Arial" w:cs="Arial"/>
          <w:color w:val="333333"/>
          <w:sz w:val="20"/>
          <w:szCs w:val="20"/>
          <w:lang w:val="uk-UA"/>
        </w:rPr>
        <w:t xml:space="preserve">Реєструючись в ПЛ, учасник автоматично надає згоду на обробку персональних даних і отримання повідомлень рекламного характеру. </w:t>
      </w:r>
      <w:r w:rsidR="005B118F" w:rsidRPr="00E92EDC">
        <w:rPr>
          <w:rFonts w:ascii="Arial" w:hAnsi="Arial" w:cs="Arial"/>
          <w:color w:val="333333"/>
          <w:sz w:val="20"/>
          <w:szCs w:val="20"/>
          <w:lang w:val="uk-UA"/>
        </w:rPr>
        <w:t xml:space="preserve">зобов'язаний ознайомитися з Правилами участі </w:t>
      </w:r>
      <w:r w:rsidR="009528D0" w:rsidRPr="00E92EDC">
        <w:rPr>
          <w:rFonts w:ascii="Arial" w:hAnsi="Arial" w:cs="Arial"/>
          <w:color w:val="333333"/>
          <w:sz w:val="20"/>
          <w:szCs w:val="20"/>
          <w:lang w:val="uk-UA"/>
        </w:rPr>
        <w:t>у</w:t>
      </w:r>
      <w:r w:rsidR="005B118F" w:rsidRPr="00E92EDC">
        <w:rPr>
          <w:rFonts w:ascii="Arial" w:hAnsi="Arial" w:cs="Arial"/>
          <w:color w:val="333333"/>
          <w:sz w:val="20"/>
          <w:szCs w:val="20"/>
          <w:lang w:val="uk-UA"/>
        </w:rPr>
        <w:t xml:space="preserve"> </w:t>
      </w:r>
      <w:r w:rsidR="009528D0" w:rsidRPr="00E92EDC">
        <w:rPr>
          <w:rFonts w:ascii="Arial" w:hAnsi="Arial" w:cs="Arial"/>
          <w:color w:val="333333"/>
          <w:sz w:val="20"/>
          <w:szCs w:val="20"/>
          <w:lang w:val="uk-UA"/>
        </w:rPr>
        <w:t>Програмі.</w:t>
      </w:r>
    </w:p>
    <w:p w14:paraId="7151F344" w14:textId="7D67689B" w:rsidR="009528D0" w:rsidRPr="00E92EDC" w:rsidRDefault="007866BE" w:rsidP="008730E9">
      <w:pPr>
        <w:pStyle w:val="a3"/>
        <w:numPr>
          <w:ilvl w:val="2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E92EDC">
        <w:rPr>
          <w:rFonts w:ascii="Arial" w:hAnsi="Arial" w:cs="Arial"/>
          <w:color w:val="333333"/>
          <w:sz w:val="20"/>
          <w:szCs w:val="20"/>
          <w:lang w:val="uk-UA"/>
        </w:rPr>
        <w:t xml:space="preserve">Під час </w:t>
      </w:r>
      <w:r w:rsidR="002B3E65" w:rsidRPr="002B3E65">
        <w:rPr>
          <w:rFonts w:ascii="Arial" w:hAnsi="Arial" w:cs="Arial"/>
          <w:bCs/>
          <w:iCs/>
          <w:color w:val="292929"/>
          <w:sz w:val="20"/>
          <w:szCs w:val="20"/>
          <w:lang w:val="uk-UA"/>
        </w:rPr>
        <w:t xml:space="preserve">надання свого номера телефону </w:t>
      </w:r>
      <w:r w:rsidRPr="00E92EDC">
        <w:rPr>
          <w:rFonts w:ascii="Arial" w:hAnsi="Arial" w:cs="Arial"/>
          <w:color w:val="333333"/>
          <w:sz w:val="20"/>
          <w:szCs w:val="20"/>
          <w:lang w:val="uk-UA"/>
        </w:rPr>
        <w:t xml:space="preserve">Споживач </w:t>
      </w:r>
      <w:r w:rsidR="00755A0D" w:rsidRPr="00E92EDC">
        <w:rPr>
          <w:rFonts w:ascii="Arial" w:hAnsi="Arial" w:cs="Arial"/>
          <w:color w:val="333333"/>
          <w:sz w:val="20"/>
          <w:szCs w:val="20"/>
          <w:lang w:val="uk-UA"/>
        </w:rPr>
        <w:t xml:space="preserve">надає повну згоду </w:t>
      </w:r>
      <w:r w:rsidRPr="00E92EDC">
        <w:rPr>
          <w:rFonts w:ascii="Arial" w:hAnsi="Arial" w:cs="Arial"/>
          <w:color w:val="333333"/>
          <w:sz w:val="20"/>
          <w:szCs w:val="20"/>
          <w:lang w:val="uk-UA"/>
        </w:rPr>
        <w:t xml:space="preserve">з Правилами участі в </w:t>
      </w:r>
      <w:r w:rsidR="009528D0" w:rsidRPr="00E92EDC">
        <w:rPr>
          <w:rFonts w:ascii="Arial" w:hAnsi="Arial" w:cs="Arial"/>
          <w:color w:val="333333"/>
          <w:sz w:val="20"/>
          <w:szCs w:val="20"/>
          <w:lang w:val="uk-UA"/>
        </w:rPr>
        <w:t>П</w:t>
      </w:r>
      <w:r w:rsidR="00706948" w:rsidRPr="00E92EDC">
        <w:rPr>
          <w:rFonts w:ascii="Arial" w:hAnsi="Arial" w:cs="Arial"/>
          <w:color w:val="333333"/>
          <w:sz w:val="20"/>
          <w:szCs w:val="20"/>
          <w:lang w:val="uk-UA"/>
        </w:rPr>
        <w:t>рограмі.</w:t>
      </w:r>
    </w:p>
    <w:p w14:paraId="6FEE69F7" w14:textId="77777777" w:rsidR="00433C2F" w:rsidRPr="00E92EDC" w:rsidRDefault="00433C2F" w:rsidP="008730E9">
      <w:pPr>
        <w:pStyle w:val="a3"/>
        <w:numPr>
          <w:ilvl w:val="2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E92EDC">
        <w:rPr>
          <w:rFonts w:ascii="Arial" w:hAnsi="Arial" w:cs="Arial"/>
          <w:color w:val="292929"/>
          <w:sz w:val="20"/>
          <w:szCs w:val="20"/>
          <w:lang w:val="uk-UA"/>
        </w:rPr>
        <w:t>Право на отримання бонусних гривень мають лише ті Учасники</w:t>
      </w:r>
      <w:r w:rsidR="00706948" w:rsidRPr="00E92EDC">
        <w:rPr>
          <w:rFonts w:ascii="Arial" w:hAnsi="Arial" w:cs="Arial"/>
          <w:color w:val="292929"/>
          <w:sz w:val="20"/>
          <w:szCs w:val="20"/>
          <w:lang w:val="uk-UA"/>
        </w:rPr>
        <w:t xml:space="preserve">, Картки ПЛ яких є активованими та діючими (не були заблоковані за причинами, вказаними в п. </w:t>
      </w:r>
      <w:r w:rsidR="001D590C" w:rsidRPr="00E92EDC">
        <w:rPr>
          <w:rFonts w:ascii="Arial" w:hAnsi="Arial" w:cs="Arial"/>
          <w:color w:val="292929"/>
          <w:sz w:val="20"/>
          <w:szCs w:val="20"/>
          <w:lang w:val="uk-UA"/>
        </w:rPr>
        <w:t>5.3</w:t>
      </w:r>
      <w:r w:rsidR="00706948" w:rsidRPr="00E92EDC">
        <w:rPr>
          <w:rFonts w:ascii="Arial" w:hAnsi="Arial" w:cs="Arial"/>
          <w:color w:val="292929"/>
          <w:sz w:val="20"/>
          <w:szCs w:val="20"/>
          <w:lang w:val="uk-UA"/>
        </w:rPr>
        <w:t>)</w:t>
      </w:r>
    </w:p>
    <w:p w14:paraId="28642916" w14:textId="77777777" w:rsidR="00433C2F" w:rsidRPr="00E92EDC" w:rsidRDefault="00433C2F" w:rsidP="00433C2F">
      <w:pPr>
        <w:pStyle w:val="a3"/>
        <w:numPr>
          <w:ilvl w:val="2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E92EDC">
        <w:rPr>
          <w:rFonts w:ascii="Arial" w:hAnsi="Arial" w:cs="Arial"/>
          <w:color w:val="292929"/>
          <w:sz w:val="20"/>
          <w:szCs w:val="20"/>
          <w:lang w:val="uk-UA"/>
        </w:rPr>
        <w:t xml:space="preserve">У разі зміни </w:t>
      </w:r>
      <w:r w:rsidR="009427C9" w:rsidRPr="00E92EDC">
        <w:rPr>
          <w:rFonts w:ascii="Arial" w:hAnsi="Arial" w:cs="Arial"/>
          <w:color w:val="292929"/>
          <w:sz w:val="20"/>
          <w:szCs w:val="20"/>
          <w:lang w:val="uk-UA"/>
        </w:rPr>
        <w:t>номеру мобільного телефона, за яким закріплена картка</w:t>
      </w:r>
      <w:r w:rsidRPr="00E92EDC">
        <w:rPr>
          <w:rFonts w:ascii="Arial" w:hAnsi="Arial"/>
          <w:color w:val="333333"/>
          <w:sz w:val="20"/>
          <w:szCs w:val="20"/>
          <w:lang w:val="uk-UA"/>
        </w:rPr>
        <w:t>, Учасник повідомляє про це Оператору шля</w:t>
      </w:r>
      <w:r w:rsidR="00A977D0" w:rsidRPr="00E92EDC">
        <w:rPr>
          <w:rFonts w:ascii="Arial" w:hAnsi="Arial"/>
          <w:color w:val="333333"/>
          <w:sz w:val="20"/>
          <w:szCs w:val="20"/>
          <w:lang w:val="uk-UA"/>
        </w:rPr>
        <w:t xml:space="preserve">хом звернення на Гарячу лінію за номером телефона </w:t>
      </w:r>
      <w:r w:rsidR="00706948" w:rsidRPr="00E92EDC">
        <w:rPr>
          <w:rFonts w:ascii="Arial" w:hAnsi="Arial"/>
          <w:color w:val="333333"/>
          <w:sz w:val="20"/>
          <w:szCs w:val="20"/>
          <w:lang w:val="uk-UA"/>
        </w:rPr>
        <w:t>0-800-300-77</w:t>
      </w:r>
      <w:r w:rsidR="00706948" w:rsidRPr="00E92EDC">
        <w:rPr>
          <w:rFonts w:ascii="Arial" w:hAnsi="Arial"/>
          <w:sz w:val="20"/>
          <w:szCs w:val="20"/>
          <w:lang w:val="uk-UA"/>
        </w:rPr>
        <w:t>5</w:t>
      </w:r>
      <w:r w:rsidR="00706948" w:rsidRPr="00E92EDC">
        <w:rPr>
          <w:rFonts w:ascii="Arial" w:hAnsi="Arial"/>
          <w:color w:val="333333"/>
          <w:sz w:val="20"/>
          <w:szCs w:val="20"/>
          <w:lang w:val="uk-UA"/>
        </w:rPr>
        <w:t>.</w:t>
      </w:r>
    </w:p>
    <w:p w14:paraId="2588EA50" w14:textId="77777777" w:rsidR="00DA41D1" w:rsidRPr="00E92EDC" w:rsidRDefault="00433C2F" w:rsidP="0042558A">
      <w:pPr>
        <w:pStyle w:val="a3"/>
        <w:numPr>
          <w:ilvl w:val="2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E92EDC">
        <w:rPr>
          <w:rFonts w:ascii="Arial" w:hAnsi="Arial"/>
          <w:color w:val="333333"/>
          <w:sz w:val="20"/>
          <w:szCs w:val="20"/>
          <w:lang w:val="uk-UA"/>
        </w:rPr>
        <w:t>Споживач набуває статусу Учасника Програми з моменту активації картки ПЛ</w:t>
      </w:r>
      <w:r w:rsidR="00706948" w:rsidRPr="00E92EDC">
        <w:rPr>
          <w:rFonts w:ascii="Arial" w:hAnsi="Arial"/>
          <w:color w:val="333333"/>
          <w:sz w:val="20"/>
          <w:szCs w:val="20"/>
          <w:lang w:val="uk-UA"/>
        </w:rPr>
        <w:t xml:space="preserve"> і до моменту її блокування.</w:t>
      </w:r>
    </w:p>
    <w:p w14:paraId="1091D72E" w14:textId="77777777" w:rsidR="00DE5596" w:rsidRPr="00E92EDC" w:rsidRDefault="00DE5596" w:rsidP="00DE5596">
      <w:pPr>
        <w:pStyle w:val="a3"/>
        <w:shd w:val="clear" w:color="auto" w:fill="FFFFFF"/>
        <w:spacing w:before="0" w:beforeAutospacing="0" w:after="0" w:afterAutospacing="0"/>
        <w:ind w:left="108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</w:p>
    <w:p w14:paraId="45F8CA90" w14:textId="77777777" w:rsidR="00366DC0" w:rsidRPr="00E92EDC" w:rsidRDefault="00366DC0" w:rsidP="008730E9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292929"/>
          <w:sz w:val="20"/>
          <w:szCs w:val="20"/>
          <w:lang w:val="uk-UA"/>
        </w:rPr>
      </w:pPr>
      <w:r w:rsidRPr="00E92EDC">
        <w:rPr>
          <w:rFonts w:ascii="Arial" w:hAnsi="Arial" w:cs="Arial"/>
          <w:b/>
          <w:i/>
          <w:color w:val="292929"/>
          <w:sz w:val="20"/>
          <w:szCs w:val="20"/>
          <w:lang w:val="uk-UA"/>
        </w:rPr>
        <w:t xml:space="preserve">Використання Картки </w:t>
      </w:r>
      <w:r w:rsidR="00DE2A84" w:rsidRPr="00E92EDC">
        <w:rPr>
          <w:rFonts w:ascii="Arial" w:hAnsi="Arial" w:cs="Arial"/>
          <w:b/>
          <w:i/>
          <w:color w:val="292929"/>
          <w:sz w:val="20"/>
          <w:szCs w:val="20"/>
          <w:lang w:val="uk-UA"/>
        </w:rPr>
        <w:t>ПЛ</w:t>
      </w:r>
      <w:r w:rsidRPr="00E92EDC">
        <w:rPr>
          <w:rFonts w:ascii="Arial" w:hAnsi="Arial" w:cs="Arial"/>
          <w:b/>
          <w:color w:val="292929"/>
          <w:sz w:val="20"/>
          <w:szCs w:val="20"/>
          <w:lang w:val="uk-UA"/>
        </w:rPr>
        <w:t xml:space="preserve"> </w:t>
      </w:r>
    </w:p>
    <w:p w14:paraId="747FE1C2" w14:textId="77777777" w:rsidR="00DE2A84" w:rsidRPr="00E92EDC" w:rsidRDefault="00DE2A84" w:rsidP="00DE2A84">
      <w:pPr>
        <w:pStyle w:val="a3"/>
        <w:numPr>
          <w:ilvl w:val="2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E92EDC">
        <w:rPr>
          <w:rFonts w:ascii="Arial" w:hAnsi="Arial" w:cs="Arial"/>
          <w:color w:val="292929"/>
          <w:sz w:val="20"/>
          <w:szCs w:val="20"/>
          <w:lang w:val="uk-UA"/>
        </w:rPr>
        <w:t>Використовувати Картку ПЛ, здійсню</w:t>
      </w:r>
      <w:r w:rsidR="00706948" w:rsidRPr="00E92EDC">
        <w:rPr>
          <w:rFonts w:ascii="Arial" w:hAnsi="Arial" w:cs="Arial"/>
          <w:color w:val="292929"/>
          <w:sz w:val="20"/>
          <w:szCs w:val="20"/>
          <w:lang w:val="uk-UA"/>
        </w:rPr>
        <w:t>ючи кожну наступну покупку будь-</w:t>
      </w:r>
      <w:r w:rsidRPr="00E92EDC">
        <w:rPr>
          <w:rFonts w:ascii="Arial" w:hAnsi="Arial" w:cs="Arial"/>
          <w:color w:val="292929"/>
          <w:sz w:val="20"/>
          <w:szCs w:val="20"/>
          <w:lang w:val="uk-UA"/>
        </w:rPr>
        <w:t>яких товарів у ФТП, для нарахування балів на Картку</w:t>
      </w:r>
      <w:r w:rsidR="009528D0" w:rsidRPr="00E92EDC">
        <w:rPr>
          <w:rFonts w:ascii="Arial" w:hAnsi="Arial" w:cs="Arial"/>
          <w:color w:val="292929"/>
          <w:sz w:val="20"/>
          <w:szCs w:val="20"/>
          <w:lang w:val="uk-UA"/>
        </w:rPr>
        <w:t xml:space="preserve"> ПЛ</w:t>
      </w:r>
      <w:r w:rsidRPr="00E92EDC">
        <w:rPr>
          <w:rFonts w:ascii="Arial" w:hAnsi="Arial" w:cs="Arial"/>
          <w:color w:val="292929"/>
          <w:sz w:val="20"/>
          <w:szCs w:val="20"/>
          <w:lang w:val="uk-UA"/>
        </w:rPr>
        <w:t xml:space="preserve">, окрім переліку товарів, </w:t>
      </w:r>
      <w:r w:rsidR="00433C2F" w:rsidRPr="00E92EDC">
        <w:rPr>
          <w:rFonts w:ascii="Arial" w:hAnsi="Arial" w:cs="Arial"/>
          <w:color w:val="292929"/>
          <w:sz w:val="20"/>
          <w:szCs w:val="20"/>
          <w:lang w:val="uk-UA"/>
        </w:rPr>
        <w:t>визначеному в п.6</w:t>
      </w:r>
      <w:r w:rsidRPr="00E92EDC">
        <w:rPr>
          <w:rFonts w:ascii="Arial" w:hAnsi="Arial" w:cs="Arial"/>
          <w:color w:val="292929"/>
          <w:sz w:val="20"/>
          <w:szCs w:val="20"/>
          <w:lang w:val="uk-UA"/>
        </w:rPr>
        <w:t>.</w:t>
      </w:r>
      <w:r w:rsidR="00740228" w:rsidRPr="00E92EDC">
        <w:rPr>
          <w:rFonts w:ascii="Arial" w:hAnsi="Arial" w:cs="Arial"/>
          <w:color w:val="292929"/>
          <w:sz w:val="20"/>
          <w:szCs w:val="20"/>
          <w:lang w:val="uk-UA"/>
        </w:rPr>
        <w:t>7</w:t>
      </w:r>
      <w:r w:rsidRPr="00E92EDC">
        <w:rPr>
          <w:rFonts w:ascii="Arial" w:hAnsi="Arial" w:cs="Arial"/>
          <w:color w:val="292929"/>
          <w:sz w:val="20"/>
          <w:szCs w:val="20"/>
          <w:lang w:val="uk-UA"/>
        </w:rPr>
        <w:t xml:space="preserve"> даних Правил.</w:t>
      </w:r>
    </w:p>
    <w:p w14:paraId="6904BB72" w14:textId="77777777" w:rsidR="00DE2A84" w:rsidRPr="00E92EDC" w:rsidRDefault="00DE2A84" w:rsidP="00DE2A84">
      <w:pPr>
        <w:pStyle w:val="a3"/>
        <w:numPr>
          <w:ilvl w:val="2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E92EDC">
        <w:rPr>
          <w:rFonts w:ascii="Arial" w:hAnsi="Arial" w:cs="Arial"/>
          <w:color w:val="292929"/>
          <w:sz w:val="20"/>
          <w:szCs w:val="20"/>
          <w:lang w:val="uk-UA"/>
        </w:rPr>
        <w:t xml:space="preserve">Картка ПЛ діє в усіх ФТП </w:t>
      </w:r>
      <w:r w:rsidR="00132C66" w:rsidRPr="00E92EDC">
        <w:rPr>
          <w:rFonts w:ascii="Arial" w:hAnsi="Arial" w:cs="Arial"/>
          <w:color w:val="292929"/>
          <w:sz w:val="20"/>
          <w:szCs w:val="20"/>
          <w:lang w:val="uk-UA"/>
        </w:rPr>
        <w:t xml:space="preserve">Адресної програми </w:t>
      </w:r>
      <w:r w:rsidRPr="00E92EDC">
        <w:rPr>
          <w:rFonts w:ascii="Arial" w:hAnsi="Arial" w:cs="Arial"/>
          <w:color w:val="292929"/>
          <w:sz w:val="20"/>
          <w:szCs w:val="20"/>
          <w:lang w:val="uk-UA"/>
        </w:rPr>
        <w:t>протягом строку дії Програми лояльності.</w:t>
      </w:r>
    </w:p>
    <w:p w14:paraId="7597FADF" w14:textId="77777777" w:rsidR="00DE2A84" w:rsidRPr="00E92EDC" w:rsidRDefault="00DE2A84" w:rsidP="00DE2A84">
      <w:pPr>
        <w:pStyle w:val="a3"/>
        <w:numPr>
          <w:ilvl w:val="2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E92EDC">
        <w:rPr>
          <w:rFonts w:ascii="Arial" w:hAnsi="Arial" w:cs="Arial"/>
          <w:color w:val="292929"/>
          <w:sz w:val="20"/>
          <w:szCs w:val="20"/>
          <w:lang w:val="uk-UA"/>
        </w:rPr>
        <w:t xml:space="preserve">В одному чеку може бути </w:t>
      </w:r>
      <w:proofErr w:type="spellStart"/>
      <w:r w:rsidRPr="00E92EDC">
        <w:rPr>
          <w:rFonts w:ascii="Arial" w:hAnsi="Arial" w:cs="Arial"/>
          <w:color w:val="292929"/>
          <w:sz w:val="20"/>
          <w:szCs w:val="20"/>
          <w:lang w:val="uk-UA"/>
        </w:rPr>
        <w:t>проскановано</w:t>
      </w:r>
      <w:proofErr w:type="spellEnd"/>
      <w:r w:rsidRPr="00E92EDC">
        <w:rPr>
          <w:rFonts w:ascii="Arial" w:hAnsi="Arial" w:cs="Arial"/>
          <w:color w:val="292929"/>
          <w:sz w:val="20"/>
          <w:szCs w:val="20"/>
          <w:lang w:val="uk-UA"/>
        </w:rPr>
        <w:t xml:space="preserve"> не більше однієї Картки </w:t>
      </w:r>
      <w:r w:rsidR="009528D0" w:rsidRPr="00E92EDC">
        <w:rPr>
          <w:rFonts w:ascii="Arial" w:hAnsi="Arial" w:cs="Arial"/>
          <w:color w:val="292929"/>
          <w:sz w:val="20"/>
          <w:szCs w:val="20"/>
          <w:lang w:val="uk-UA"/>
        </w:rPr>
        <w:t>ПЛ</w:t>
      </w:r>
      <w:r w:rsidRPr="00E92EDC">
        <w:rPr>
          <w:rFonts w:ascii="Arial" w:hAnsi="Arial" w:cs="Arial"/>
          <w:color w:val="292929"/>
          <w:sz w:val="20"/>
          <w:szCs w:val="20"/>
          <w:lang w:val="uk-UA"/>
        </w:rPr>
        <w:t>.</w:t>
      </w:r>
    </w:p>
    <w:p w14:paraId="628043E1" w14:textId="3A9C92D7" w:rsidR="00DE2A84" w:rsidRPr="00E92EDC" w:rsidRDefault="00DE2A84" w:rsidP="00DE2A84">
      <w:pPr>
        <w:pStyle w:val="a3"/>
        <w:numPr>
          <w:ilvl w:val="2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E92EDC">
        <w:rPr>
          <w:rFonts w:ascii="Arial" w:hAnsi="Arial" w:cs="Arial"/>
          <w:color w:val="292929"/>
          <w:sz w:val="20"/>
          <w:szCs w:val="20"/>
          <w:lang w:val="uk-UA"/>
        </w:rPr>
        <w:t xml:space="preserve">Картка ПЛ може бути використана </w:t>
      </w:r>
      <w:r w:rsidR="00706948" w:rsidRPr="00E92EDC">
        <w:rPr>
          <w:rFonts w:ascii="Arial" w:hAnsi="Arial" w:cs="Arial"/>
          <w:color w:val="292929"/>
          <w:sz w:val="20"/>
          <w:szCs w:val="20"/>
          <w:lang w:val="uk-UA"/>
        </w:rPr>
        <w:t xml:space="preserve">не більше </w:t>
      </w:r>
      <w:r w:rsidR="002B3E65">
        <w:rPr>
          <w:rFonts w:ascii="Arial" w:hAnsi="Arial" w:cs="Arial"/>
          <w:color w:val="292929"/>
          <w:sz w:val="20"/>
          <w:szCs w:val="20"/>
          <w:lang w:val="uk-UA"/>
        </w:rPr>
        <w:t>4</w:t>
      </w:r>
      <w:r w:rsidRPr="00E92EDC">
        <w:rPr>
          <w:rFonts w:ascii="Arial" w:hAnsi="Arial" w:cs="Arial"/>
          <w:color w:val="292929"/>
          <w:sz w:val="20"/>
          <w:szCs w:val="20"/>
          <w:lang w:val="uk-UA"/>
        </w:rPr>
        <w:t xml:space="preserve"> раз</w:t>
      </w:r>
      <w:r w:rsidR="00706948" w:rsidRPr="00E92EDC">
        <w:rPr>
          <w:rFonts w:ascii="Arial" w:hAnsi="Arial" w:cs="Arial"/>
          <w:color w:val="292929"/>
          <w:sz w:val="20"/>
          <w:szCs w:val="20"/>
          <w:lang w:val="uk-UA"/>
        </w:rPr>
        <w:t>ів</w:t>
      </w:r>
      <w:r w:rsidR="00EF0336" w:rsidRPr="00E92EDC">
        <w:rPr>
          <w:rFonts w:ascii="Arial" w:hAnsi="Arial" w:cs="Arial"/>
          <w:color w:val="292929"/>
          <w:sz w:val="20"/>
          <w:szCs w:val="20"/>
          <w:lang w:val="uk-UA"/>
        </w:rPr>
        <w:t xml:space="preserve"> на добу.</w:t>
      </w:r>
    </w:p>
    <w:p w14:paraId="6DB90D24" w14:textId="77777777" w:rsidR="00DE2A84" w:rsidRPr="00E92EDC" w:rsidRDefault="00DE2A84" w:rsidP="00DE2A84">
      <w:pPr>
        <w:pStyle w:val="a3"/>
        <w:numPr>
          <w:ilvl w:val="2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E92EDC">
        <w:rPr>
          <w:rFonts w:ascii="Arial" w:hAnsi="Arial" w:cs="Arial"/>
          <w:color w:val="292929"/>
          <w:sz w:val="20"/>
          <w:szCs w:val="20"/>
          <w:lang w:val="uk-UA"/>
        </w:rPr>
        <w:t>Учасник може користуватися перевагами Програми з використанням ли</w:t>
      </w:r>
      <w:r w:rsidR="00706948" w:rsidRPr="00E92EDC">
        <w:rPr>
          <w:rFonts w:ascii="Arial" w:hAnsi="Arial" w:cs="Arial"/>
          <w:color w:val="292929"/>
          <w:sz w:val="20"/>
          <w:szCs w:val="20"/>
          <w:lang w:val="uk-UA"/>
        </w:rPr>
        <w:t>ше однієї активованої Картки ПЛ, оформлення другої Картки є неможливим за умови діючої першої.</w:t>
      </w:r>
    </w:p>
    <w:p w14:paraId="6F3A0853" w14:textId="77777777" w:rsidR="00DE2A84" w:rsidRPr="00A93A99" w:rsidRDefault="00DE2A84" w:rsidP="00DE2A84">
      <w:pPr>
        <w:pStyle w:val="a3"/>
        <w:shd w:val="clear" w:color="auto" w:fill="FFFFFF"/>
        <w:spacing w:before="0" w:beforeAutospacing="0" w:after="0" w:afterAutospacing="0"/>
        <w:ind w:left="1080"/>
        <w:textAlignment w:val="baseline"/>
        <w:rPr>
          <w:rFonts w:ascii="Arial" w:hAnsi="Arial" w:cs="Arial"/>
          <w:b/>
          <w:color w:val="292929"/>
          <w:sz w:val="20"/>
          <w:szCs w:val="20"/>
          <w:lang w:val="uk-UA"/>
        </w:rPr>
      </w:pPr>
    </w:p>
    <w:p w14:paraId="205E47DF" w14:textId="77777777" w:rsidR="00DE2A84" w:rsidRPr="00A93A99" w:rsidRDefault="00DE2A84" w:rsidP="008730E9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292929"/>
          <w:sz w:val="20"/>
          <w:szCs w:val="20"/>
          <w:lang w:val="uk-UA"/>
        </w:rPr>
      </w:pPr>
      <w:r w:rsidRPr="00A93A99">
        <w:rPr>
          <w:rFonts w:ascii="Arial" w:hAnsi="Arial" w:cs="Arial"/>
          <w:b/>
          <w:color w:val="292929"/>
          <w:sz w:val="20"/>
          <w:szCs w:val="20"/>
          <w:lang w:val="uk-UA"/>
        </w:rPr>
        <w:t>Відновлення Картки ПЛ</w:t>
      </w:r>
    </w:p>
    <w:p w14:paraId="5BF80941" w14:textId="192B5F63" w:rsidR="00DE2A84" w:rsidRPr="00A93A99" w:rsidRDefault="002B3E65" w:rsidP="00DE2A84">
      <w:pPr>
        <w:pStyle w:val="a3"/>
        <w:numPr>
          <w:ilvl w:val="2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292929"/>
          <w:sz w:val="20"/>
          <w:szCs w:val="20"/>
          <w:lang w:val="uk-UA"/>
        </w:rPr>
      </w:pPr>
      <w:r>
        <w:rPr>
          <w:rFonts w:ascii="Arial" w:hAnsi="Arial" w:cs="Arial"/>
          <w:color w:val="292929"/>
          <w:sz w:val="20"/>
          <w:szCs w:val="20"/>
          <w:lang w:val="uk-UA"/>
        </w:rPr>
        <w:t>У разі необхідності поновити дію картки, що була заблоковано згідно п</w:t>
      </w:r>
      <w:r w:rsidR="004C62B3">
        <w:rPr>
          <w:rFonts w:ascii="Arial" w:hAnsi="Arial" w:cs="Arial"/>
          <w:color w:val="292929"/>
          <w:sz w:val="20"/>
          <w:szCs w:val="20"/>
          <w:lang w:val="uk-UA"/>
        </w:rPr>
        <w:t>.5.3, учасник ПЛ має право зателефонувати на гарячу лінію 0-800-300-775 і оформити заявку, яка буде оброблена протягом 3 робочих днів.</w:t>
      </w:r>
    </w:p>
    <w:p w14:paraId="5CBE8AA8" w14:textId="1C125E5F" w:rsidR="00DE2A84" w:rsidRPr="00A93A99" w:rsidRDefault="004C62B3" w:rsidP="00DE2A84">
      <w:pPr>
        <w:pStyle w:val="a3"/>
        <w:numPr>
          <w:ilvl w:val="2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292929"/>
          <w:sz w:val="20"/>
          <w:szCs w:val="20"/>
          <w:lang w:val="uk-UA"/>
        </w:rPr>
      </w:pPr>
      <w:r>
        <w:rPr>
          <w:rFonts w:ascii="Arial" w:hAnsi="Arial" w:cs="Arial"/>
          <w:color w:val="292929"/>
          <w:sz w:val="20"/>
          <w:szCs w:val="20"/>
          <w:lang w:val="uk-UA"/>
        </w:rPr>
        <w:t xml:space="preserve">У разі необхідності замінити номер телефону, </w:t>
      </w:r>
      <w:proofErr w:type="spellStart"/>
      <w:r>
        <w:rPr>
          <w:rFonts w:ascii="Arial" w:hAnsi="Arial" w:cs="Arial"/>
          <w:color w:val="292929"/>
          <w:sz w:val="20"/>
          <w:szCs w:val="20"/>
          <w:lang w:val="uk-UA"/>
        </w:rPr>
        <w:t>підв</w:t>
      </w:r>
      <w:proofErr w:type="spellEnd"/>
      <w:r w:rsidRPr="004C62B3">
        <w:rPr>
          <w:rFonts w:ascii="Arial" w:hAnsi="Arial" w:cs="Arial"/>
          <w:color w:val="292929"/>
          <w:sz w:val="20"/>
          <w:szCs w:val="20"/>
        </w:rPr>
        <w:t>’</w:t>
      </w:r>
      <w:proofErr w:type="spellStart"/>
      <w:r>
        <w:rPr>
          <w:rFonts w:ascii="Arial" w:hAnsi="Arial" w:cs="Arial"/>
          <w:color w:val="292929"/>
          <w:sz w:val="20"/>
          <w:szCs w:val="20"/>
          <w:lang w:val="uk-UA"/>
        </w:rPr>
        <w:t>язаний</w:t>
      </w:r>
      <w:proofErr w:type="spellEnd"/>
      <w:r>
        <w:rPr>
          <w:rFonts w:ascii="Arial" w:hAnsi="Arial" w:cs="Arial"/>
          <w:color w:val="292929"/>
          <w:sz w:val="20"/>
          <w:szCs w:val="20"/>
          <w:lang w:val="uk-UA"/>
        </w:rPr>
        <w:t xml:space="preserve"> до діючої ПЛ, учасник ПЛ може звернути звернутись до гарячої лінії 0-800-300-775 .</w:t>
      </w:r>
    </w:p>
    <w:p w14:paraId="6AABBA0E" w14:textId="77777777" w:rsidR="00DE2A84" w:rsidRPr="00A93A99" w:rsidRDefault="00DE2A84" w:rsidP="00DE2A84">
      <w:pPr>
        <w:pStyle w:val="a3"/>
        <w:numPr>
          <w:ilvl w:val="2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292929"/>
          <w:sz w:val="20"/>
          <w:szCs w:val="20"/>
          <w:lang w:val="uk-UA"/>
        </w:rPr>
      </w:pPr>
      <w:r w:rsidRPr="00A93A99">
        <w:rPr>
          <w:rFonts w:ascii="Arial" w:hAnsi="Arial" w:cs="Arial"/>
          <w:color w:val="292929"/>
          <w:sz w:val="20"/>
          <w:szCs w:val="20"/>
          <w:lang w:val="uk-UA"/>
        </w:rPr>
        <w:t>Оператор не несе відповідальності за несанкціоноване використання Картки ПЛ, якщо Учасник не повідомив про втрату Картки</w:t>
      </w:r>
      <w:r w:rsidR="001A6DCC" w:rsidRPr="00A93A99">
        <w:rPr>
          <w:rFonts w:ascii="Arial" w:hAnsi="Arial" w:cs="Arial"/>
          <w:color w:val="292929"/>
          <w:sz w:val="20"/>
          <w:szCs w:val="20"/>
          <w:lang w:val="uk-UA"/>
        </w:rPr>
        <w:t>.</w:t>
      </w:r>
    </w:p>
    <w:p w14:paraId="590DA6F1" w14:textId="11EE1A67" w:rsidR="00DE2A84" w:rsidRPr="00A93A99" w:rsidRDefault="00DE2A84" w:rsidP="00C8669A">
      <w:pPr>
        <w:pStyle w:val="a3"/>
        <w:numPr>
          <w:ilvl w:val="2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292929"/>
          <w:sz w:val="20"/>
          <w:szCs w:val="20"/>
          <w:lang w:val="uk-UA"/>
        </w:rPr>
      </w:pPr>
      <w:r w:rsidRPr="00A93A99">
        <w:rPr>
          <w:rFonts w:ascii="Arial" w:hAnsi="Arial" w:cs="Arial"/>
          <w:color w:val="292929"/>
          <w:sz w:val="20"/>
          <w:szCs w:val="20"/>
          <w:lang w:val="uk-UA"/>
        </w:rPr>
        <w:t>Якщо Учасник не повідомив Оператор</w:t>
      </w:r>
      <w:r w:rsidR="001A6DCC" w:rsidRPr="00A93A99">
        <w:rPr>
          <w:rFonts w:ascii="Arial" w:hAnsi="Arial" w:cs="Arial"/>
          <w:color w:val="292929"/>
          <w:sz w:val="20"/>
          <w:szCs w:val="20"/>
          <w:lang w:val="uk-UA"/>
        </w:rPr>
        <w:t>а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про </w:t>
      </w:r>
      <w:r w:rsidR="004C62B3">
        <w:rPr>
          <w:rFonts w:ascii="Arial" w:hAnsi="Arial" w:cs="Arial"/>
          <w:color w:val="292929"/>
          <w:sz w:val="20"/>
          <w:szCs w:val="20"/>
          <w:lang w:val="uk-UA"/>
        </w:rPr>
        <w:t xml:space="preserve">зміни телефону 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Картки ПЛ в разі </w:t>
      </w:r>
      <w:r w:rsidR="004C62B3">
        <w:rPr>
          <w:rFonts w:ascii="Arial" w:hAnsi="Arial" w:cs="Arial"/>
          <w:color w:val="292929"/>
          <w:sz w:val="20"/>
          <w:szCs w:val="20"/>
          <w:lang w:val="uk-UA"/>
        </w:rPr>
        <w:t>його заміни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, бонусні гривні, що були </w:t>
      </w:r>
      <w:proofErr w:type="spellStart"/>
      <w:r w:rsidRPr="00A93A99">
        <w:rPr>
          <w:rFonts w:ascii="Arial" w:hAnsi="Arial" w:cs="Arial"/>
          <w:color w:val="292929"/>
          <w:sz w:val="20"/>
          <w:szCs w:val="20"/>
          <w:lang w:val="uk-UA"/>
        </w:rPr>
        <w:t>несанкціоновано</w:t>
      </w:r>
      <w:proofErr w:type="spellEnd"/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використанні з відповідної Картки, не повертаються</w:t>
      </w:r>
      <w:r w:rsidR="001A6DCC" w:rsidRPr="00A93A99">
        <w:rPr>
          <w:rFonts w:ascii="Arial" w:hAnsi="Arial" w:cs="Arial"/>
          <w:color w:val="292929"/>
          <w:sz w:val="20"/>
          <w:szCs w:val="20"/>
          <w:lang w:val="uk-UA"/>
        </w:rPr>
        <w:t>.</w:t>
      </w:r>
    </w:p>
    <w:p w14:paraId="7BCA4F0D" w14:textId="77777777" w:rsidR="008730E9" w:rsidRPr="00A93A99" w:rsidRDefault="008730E9" w:rsidP="008730E9">
      <w:pPr>
        <w:pStyle w:val="a3"/>
        <w:shd w:val="clear" w:color="auto" w:fill="FFFFFF"/>
        <w:spacing w:before="0" w:beforeAutospacing="0" w:after="0" w:afterAutospacing="0"/>
        <w:ind w:left="108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</w:p>
    <w:p w14:paraId="1B47AE52" w14:textId="77777777" w:rsidR="008730E9" w:rsidRPr="00A93A99" w:rsidRDefault="008730E9" w:rsidP="008730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b/>
          <w:color w:val="292929"/>
          <w:sz w:val="20"/>
          <w:szCs w:val="20"/>
          <w:lang w:val="uk-UA"/>
        </w:rPr>
      </w:pPr>
      <w:r w:rsidRPr="00A93A99">
        <w:rPr>
          <w:rFonts w:ascii="Arial" w:hAnsi="Arial"/>
          <w:b/>
          <w:bCs/>
          <w:color w:val="333333"/>
          <w:sz w:val="20"/>
          <w:szCs w:val="20"/>
          <w:lang w:val="uk-UA"/>
        </w:rPr>
        <w:t>ПРИПИНЕННЯ УЧАСТІ У ПРОГРАМІ.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 </w:t>
      </w:r>
    </w:p>
    <w:p w14:paraId="27F7385D" w14:textId="77777777" w:rsidR="00132C66" w:rsidRPr="00A93A99" w:rsidRDefault="00132C66" w:rsidP="00132C66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rFonts w:ascii="Open Sans" w:hAnsi="Open Sans" w:cs="Open Sans"/>
          <w:b/>
          <w:color w:val="292929"/>
          <w:sz w:val="20"/>
          <w:szCs w:val="20"/>
          <w:lang w:val="uk-UA"/>
        </w:rPr>
      </w:pPr>
    </w:p>
    <w:p w14:paraId="523A0094" w14:textId="77777777" w:rsidR="008730E9" w:rsidRPr="00A93A99" w:rsidRDefault="008730E9" w:rsidP="008730E9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b/>
          <w:color w:val="292929"/>
          <w:sz w:val="20"/>
          <w:szCs w:val="20"/>
          <w:lang w:val="uk-UA"/>
        </w:rPr>
      </w:pPr>
      <w:r w:rsidRPr="00A93A99">
        <w:rPr>
          <w:rFonts w:ascii="Arial" w:hAnsi="Arial"/>
          <w:color w:val="333333"/>
          <w:sz w:val="20"/>
          <w:szCs w:val="20"/>
          <w:lang w:val="uk-UA"/>
        </w:rPr>
        <w:lastRenderedPageBreak/>
        <w:t xml:space="preserve">Учасник може припинити участь у Програмі, повідомивши про це Оператора Гарячої лінії </w:t>
      </w:r>
      <w:r w:rsidR="001D590C" w:rsidRPr="00A93A99">
        <w:rPr>
          <w:rFonts w:ascii="Arial" w:hAnsi="Arial"/>
          <w:color w:val="333333"/>
          <w:sz w:val="20"/>
          <w:szCs w:val="20"/>
          <w:lang w:val="uk-UA"/>
        </w:rPr>
        <w:t>за телефоном 0-800-300-775</w:t>
      </w:r>
    </w:p>
    <w:p w14:paraId="163521D5" w14:textId="77777777" w:rsidR="008730E9" w:rsidRPr="00A93A99" w:rsidRDefault="008730E9" w:rsidP="008730E9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b/>
          <w:color w:val="292929"/>
          <w:sz w:val="20"/>
          <w:szCs w:val="20"/>
          <w:lang w:val="uk-UA"/>
        </w:rPr>
      </w:pPr>
      <w:r w:rsidRPr="00A93A99">
        <w:rPr>
          <w:rFonts w:ascii="Arial" w:hAnsi="Arial"/>
          <w:color w:val="333333"/>
          <w:sz w:val="20"/>
          <w:szCs w:val="20"/>
          <w:lang w:val="uk-UA"/>
        </w:rPr>
        <w:t>Оператор має право відмовити Учаснику в участі у Програмі без пояснення причини.</w:t>
      </w:r>
    </w:p>
    <w:p w14:paraId="0F5FA9B8" w14:textId="77777777" w:rsidR="008730E9" w:rsidRPr="00A93A99" w:rsidRDefault="008730E9" w:rsidP="008730E9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b/>
          <w:color w:val="292929"/>
          <w:sz w:val="20"/>
          <w:szCs w:val="20"/>
          <w:lang w:val="uk-UA"/>
        </w:rPr>
      </w:pP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Оператор має право, без будь-яких негативних наслідків для себе, заблокувати Картку та припинити участь у Програмі будь-якого Учасника без попередження, у тому числі якщо Учасник: 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br/>
        <w:t>-  не дотримується Правил Програми або порушує інші угоди між Учасником і</w:t>
      </w:r>
      <w:r w:rsidR="007157D1" w:rsidRPr="00A93A99">
        <w:rPr>
          <w:rFonts w:ascii="Arial" w:hAnsi="Arial"/>
          <w:color w:val="333333"/>
          <w:sz w:val="20"/>
          <w:szCs w:val="20"/>
          <w:lang w:val="uk-UA"/>
        </w:rPr>
        <w:t xml:space="preserve">  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>Оператором. Факт недотримання Правил Програми визначається одноосібно</w:t>
      </w:r>
      <w:r w:rsidR="007157D1" w:rsidRPr="00A93A99">
        <w:rPr>
          <w:rFonts w:ascii="Arial" w:hAnsi="Arial"/>
          <w:color w:val="333333"/>
          <w:sz w:val="20"/>
          <w:szCs w:val="20"/>
          <w:lang w:val="uk-UA"/>
        </w:rPr>
        <w:t xml:space="preserve"> 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Оператором і не підлягає оскарженню; 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br/>
        <w:t xml:space="preserve">- зловживає або, на думку Оператора, недобросовісно використовує умови Програми або інші додаткові умови під час реалізації Програми. Факт зловживання або несумлінного користування умовами Програми визначається одноосібно Оператором і не підлягає оскарженню; 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br/>
        <w:t xml:space="preserve">- Надає Оператору інформацію, яка не відповідає дійсності; 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br/>
        <w:t xml:space="preserve">- не використовує Карту </w:t>
      </w:r>
      <w:r w:rsidR="00EF0336" w:rsidRPr="00A93A99">
        <w:rPr>
          <w:rFonts w:ascii="Arial" w:hAnsi="Arial"/>
          <w:color w:val="333333"/>
          <w:sz w:val="20"/>
          <w:szCs w:val="20"/>
          <w:lang w:val="uk-UA"/>
        </w:rPr>
        <w:t>ПЛ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 більше 12 місяців</w:t>
      </w:r>
      <w:r w:rsidR="008B27DB" w:rsidRPr="00A93A99">
        <w:rPr>
          <w:rFonts w:ascii="Arial" w:hAnsi="Arial"/>
          <w:color w:val="333333"/>
          <w:sz w:val="20"/>
          <w:szCs w:val="20"/>
          <w:lang w:val="uk-UA"/>
        </w:rPr>
        <w:t>.</w:t>
      </w:r>
    </w:p>
    <w:p w14:paraId="63FEBA4E" w14:textId="77777777" w:rsidR="008730E9" w:rsidRPr="00A93A99" w:rsidRDefault="008730E9" w:rsidP="008730E9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b/>
          <w:color w:val="292929"/>
          <w:sz w:val="20"/>
          <w:szCs w:val="20"/>
          <w:lang w:val="uk-UA"/>
        </w:rPr>
      </w:pP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У разі блокування Карти, Учасник зобов'язаний протягом </w:t>
      </w:r>
      <w:r w:rsidR="001D590C" w:rsidRPr="00A93A99">
        <w:rPr>
          <w:rFonts w:ascii="Arial" w:hAnsi="Arial"/>
          <w:color w:val="333333"/>
          <w:sz w:val="20"/>
          <w:szCs w:val="20"/>
          <w:lang w:val="uk-UA"/>
        </w:rPr>
        <w:t>5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0 днів звернутися до Оператора для з'ясування причини блокування. Якщо після закінчення цього терміну Учасник не звернувся до Оператора, його участь у Програмі припиняється. </w:t>
      </w:r>
    </w:p>
    <w:p w14:paraId="3E3E2099" w14:textId="77777777" w:rsidR="008730E9" w:rsidRPr="00A93A99" w:rsidRDefault="008730E9" w:rsidP="008730E9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b/>
          <w:color w:val="292929"/>
          <w:sz w:val="20"/>
          <w:szCs w:val="20"/>
          <w:lang w:val="uk-UA"/>
        </w:rPr>
      </w:pPr>
      <w:r w:rsidRPr="00A93A99">
        <w:rPr>
          <w:rFonts w:ascii="Arial" w:hAnsi="Arial"/>
          <w:color w:val="333333"/>
          <w:sz w:val="20"/>
          <w:szCs w:val="20"/>
          <w:lang w:val="uk-UA"/>
        </w:rPr>
        <w:t>У разі припинення участі у Програмі, бонуси</w:t>
      </w:r>
      <w:r w:rsidR="001D590C" w:rsidRPr="00A93A99">
        <w:rPr>
          <w:rFonts w:ascii="Arial" w:hAnsi="Arial"/>
          <w:color w:val="333333"/>
          <w:sz w:val="20"/>
          <w:szCs w:val="20"/>
          <w:lang w:val="uk-UA"/>
        </w:rPr>
        <w:t xml:space="preserve"> та бонусні гривні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 на рахунку анулюються.</w:t>
      </w:r>
    </w:p>
    <w:p w14:paraId="70755463" w14:textId="46148314" w:rsidR="008730E9" w:rsidRPr="00A93A99" w:rsidRDefault="008730E9" w:rsidP="0042558A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  <w:sz w:val="20"/>
          <w:szCs w:val="20"/>
          <w:lang w:val="uk-UA"/>
        </w:rPr>
      </w:pP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Дані Учасника видаляються з бази даних Програми через </w:t>
      </w:r>
      <w:r w:rsidR="001D590C" w:rsidRPr="00A93A99">
        <w:rPr>
          <w:rFonts w:ascii="Arial" w:hAnsi="Arial"/>
          <w:color w:val="333333"/>
          <w:sz w:val="20"/>
          <w:szCs w:val="20"/>
          <w:lang w:val="uk-UA"/>
        </w:rPr>
        <w:t>50 днів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 піс</w:t>
      </w:r>
      <w:r w:rsidR="008B27DB" w:rsidRPr="00A93A99">
        <w:rPr>
          <w:rFonts w:ascii="Arial" w:hAnsi="Arial"/>
          <w:color w:val="333333"/>
          <w:sz w:val="20"/>
          <w:szCs w:val="20"/>
          <w:lang w:val="uk-UA"/>
        </w:rPr>
        <w:t>ля припинення участі у Програмі.</w:t>
      </w:r>
      <w:r w:rsidR="004C62B3">
        <w:rPr>
          <w:rFonts w:ascii="Arial" w:hAnsi="Arial"/>
          <w:color w:val="333333"/>
          <w:sz w:val="20"/>
          <w:szCs w:val="20"/>
          <w:lang w:val="uk-UA"/>
        </w:rPr>
        <w:t xml:space="preserve"> У випадку повторної реєстрації в ПЛ за цим номером телефону попередні бонуси до блокування картки не поновлюються. 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br/>
      </w:r>
    </w:p>
    <w:p w14:paraId="60334CC1" w14:textId="77777777" w:rsidR="0042558A" w:rsidRPr="00A93A99" w:rsidRDefault="0072167A" w:rsidP="0072167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292929"/>
          <w:sz w:val="20"/>
          <w:szCs w:val="20"/>
          <w:lang w:val="uk-UA"/>
        </w:rPr>
      </w:pPr>
      <w:r w:rsidRPr="00A93A99">
        <w:rPr>
          <w:rFonts w:ascii="Arial" w:hAnsi="Arial" w:cs="Arial"/>
          <w:b/>
          <w:color w:val="292929"/>
          <w:sz w:val="20"/>
          <w:szCs w:val="20"/>
          <w:lang w:val="uk-UA"/>
        </w:rPr>
        <w:t>НАРАХУВАННЯ БАЛІВ</w:t>
      </w:r>
    </w:p>
    <w:p w14:paraId="2B146C72" w14:textId="77777777" w:rsidR="0072167A" w:rsidRPr="00A93A99" w:rsidRDefault="0072167A" w:rsidP="0072167A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b/>
          <w:color w:val="292929"/>
          <w:sz w:val="20"/>
          <w:szCs w:val="20"/>
          <w:lang w:val="uk-UA"/>
        </w:rPr>
      </w:pPr>
    </w:p>
    <w:p w14:paraId="49910D35" w14:textId="77777777" w:rsidR="0042558A" w:rsidRPr="00A93A99" w:rsidRDefault="0042558A" w:rsidP="0072167A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Для нарахування балів за покупки Учасник повинен пред’являти свою Картку </w:t>
      </w:r>
      <w:r w:rsidR="0072167A" w:rsidRPr="00A93A99">
        <w:rPr>
          <w:rFonts w:ascii="Arial" w:hAnsi="Arial" w:cs="Arial"/>
          <w:color w:val="292929"/>
          <w:sz w:val="20"/>
          <w:szCs w:val="20"/>
          <w:lang w:val="uk-UA"/>
        </w:rPr>
        <w:t>ПЛ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на касовому терміналі у місці проведення Програми при здійсненні кожної покупки</w:t>
      </w:r>
      <w:r w:rsidR="00AD06F2"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під час замовлення товару у продавця</w:t>
      </w:r>
      <w:r w:rsidR="00880784"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та до здійснення розрахунку</w:t>
      </w:r>
      <w:r w:rsidR="00AD06F2" w:rsidRPr="00A93A99">
        <w:rPr>
          <w:rFonts w:ascii="Arial" w:hAnsi="Arial" w:cs="Arial"/>
          <w:color w:val="292929"/>
          <w:sz w:val="20"/>
          <w:szCs w:val="20"/>
        </w:rPr>
        <w:t>.</w:t>
      </w:r>
    </w:p>
    <w:p w14:paraId="5CB48225" w14:textId="77777777" w:rsidR="0042558A" w:rsidRPr="00A93A99" w:rsidRDefault="0042558A" w:rsidP="0072167A">
      <w:pPr>
        <w:pStyle w:val="a3"/>
        <w:numPr>
          <w:ilvl w:val="2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У разі відсутності </w:t>
      </w:r>
      <w:r w:rsidR="009528D0" w:rsidRPr="00A93A99">
        <w:rPr>
          <w:rFonts w:ascii="Arial" w:hAnsi="Arial" w:cs="Arial"/>
          <w:color w:val="292929"/>
          <w:sz w:val="20"/>
          <w:szCs w:val="20"/>
          <w:lang w:val="uk-UA"/>
        </w:rPr>
        <w:t>К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>артки</w:t>
      </w:r>
      <w:r w:rsidR="009528D0"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ПЛ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у Учасника на момент здійснення покупки у ФТП, Учасник має можливість нарахувати бали за покупку, повідомивши продавцю номер мобільного телефону, який був вказаний при реєстрації. Для цього у момент здійснення покупки у ФТП має бути інтернет-з’єднання на касі.</w:t>
      </w:r>
    </w:p>
    <w:p w14:paraId="13F1A1C2" w14:textId="77777777" w:rsidR="00640442" w:rsidRPr="00A93A99" w:rsidRDefault="00640442" w:rsidP="0072167A">
      <w:pPr>
        <w:pStyle w:val="a3"/>
        <w:numPr>
          <w:ilvl w:val="2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uk-UA"/>
        </w:rPr>
      </w:pPr>
      <w:r w:rsidRPr="00A93A99">
        <w:rPr>
          <w:rFonts w:ascii="Arial" w:hAnsi="Arial"/>
          <w:sz w:val="20"/>
          <w:szCs w:val="20"/>
          <w:lang w:val="uk-UA"/>
        </w:rPr>
        <w:t xml:space="preserve">У разі </w:t>
      </w:r>
      <w:r w:rsidR="00880784" w:rsidRPr="00A93A99">
        <w:rPr>
          <w:rFonts w:ascii="Arial" w:hAnsi="Arial"/>
          <w:sz w:val="20"/>
          <w:szCs w:val="20"/>
          <w:lang w:val="uk-UA"/>
        </w:rPr>
        <w:t>відсутності технічної можливості</w:t>
      </w:r>
      <w:r w:rsidRPr="00A93A99">
        <w:rPr>
          <w:rFonts w:ascii="Arial" w:hAnsi="Arial"/>
          <w:sz w:val="20"/>
          <w:szCs w:val="20"/>
          <w:lang w:val="uk-UA"/>
        </w:rPr>
        <w:t xml:space="preserve"> під час реалізації товарів у магазині, нарахування балів не проводиться.</w:t>
      </w:r>
    </w:p>
    <w:p w14:paraId="37D73A90" w14:textId="77777777" w:rsidR="009D4928" w:rsidRPr="00A93A99" w:rsidRDefault="0042558A" w:rsidP="0072167A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Бали нараховуються за купівлю будь-яких товарів у ФТП, яка бере участь в Програмі лояльності, окрім переліку, вказаному в п. </w:t>
      </w:r>
      <w:r w:rsidR="0072167A" w:rsidRPr="00A93A99">
        <w:rPr>
          <w:rFonts w:ascii="Arial" w:hAnsi="Arial" w:cs="Arial"/>
          <w:color w:val="292929"/>
          <w:sz w:val="20"/>
          <w:szCs w:val="20"/>
          <w:lang w:val="uk-UA"/>
        </w:rPr>
        <w:t>6.</w:t>
      </w:r>
      <w:r w:rsidR="00740228" w:rsidRPr="00A93A99">
        <w:rPr>
          <w:rFonts w:ascii="Arial" w:hAnsi="Arial" w:cs="Arial"/>
          <w:color w:val="292929"/>
          <w:sz w:val="20"/>
          <w:szCs w:val="20"/>
          <w:lang w:val="uk-UA"/>
        </w:rPr>
        <w:t>7</w:t>
      </w:r>
      <w:r w:rsidR="0072167A" w:rsidRPr="00A93A99">
        <w:rPr>
          <w:rFonts w:ascii="Arial" w:hAnsi="Arial" w:cs="Arial"/>
          <w:color w:val="292929"/>
          <w:sz w:val="20"/>
          <w:szCs w:val="20"/>
          <w:lang w:val="uk-UA"/>
        </w:rPr>
        <w:t>.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</w:t>
      </w:r>
      <w:r w:rsidR="009D4928" w:rsidRPr="00A93A99">
        <w:rPr>
          <w:rFonts w:ascii="Arial" w:hAnsi="Arial"/>
          <w:color w:val="333333"/>
          <w:sz w:val="20"/>
          <w:szCs w:val="20"/>
          <w:lang w:val="uk-UA"/>
        </w:rPr>
        <w:t xml:space="preserve">Базове правило нарахування Балів: за 1 повну витрачену гривню Учаснику нараховується 1 бал на Рахунок, якщо інше не передбачено Оператором. </w:t>
      </w:r>
    </w:p>
    <w:p w14:paraId="56EE6ACC" w14:textId="77777777" w:rsidR="0042558A" w:rsidRPr="00A93A99" w:rsidRDefault="009D4928" w:rsidP="00740228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A93A99">
        <w:rPr>
          <w:rFonts w:ascii="Arial" w:hAnsi="Arial"/>
          <w:color w:val="333333"/>
          <w:sz w:val="20"/>
          <w:szCs w:val="20"/>
          <w:lang w:val="uk-UA"/>
        </w:rPr>
        <w:t>Бали також можуть нараховуватися Оператором під час проведення різноманітних заходів Програми, рекламних акцій, опитувань.</w:t>
      </w:r>
    </w:p>
    <w:p w14:paraId="1383EEB3" w14:textId="2202049C" w:rsidR="0042558A" w:rsidRPr="00A93A99" w:rsidRDefault="0042558A" w:rsidP="0072167A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Нарахування балів відбувається за перші </w:t>
      </w:r>
      <w:r w:rsidR="004C62B3">
        <w:rPr>
          <w:rFonts w:ascii="Arial" w:hAnsi="Arial" w:cs="Arial"/>
          <w:color w:val="292929"/>
          <w:sz w:val="20"/>
          <w:szCs w:val="20"/>
          <w:lang w:val="uk-UA"/>
        </w:rPr>
        <w:t>4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(</w:t>
      </w:r>
      <w:r w:rsidR="004C62B3">
        <w:rPr>
          <w:rFonts w:ascii="Arial" w:hAnsi="Arial" w:cs="Arial"/>
          <w:color w:val="292929"/>
          <w:sz w:val="20"/>
          <w:szCs w:val="20"/>
          <w:lang w:val="uk-UA"/>
        </w:rPr>
        <w:t>чотири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>) покуп</w:t>
      </w:r>
      <w:r w:rsidR="00D2758D" w:rsidRPr="00A93A99">
        <w:rPr>
          <w:rFonts w:ascii="Arial" w:hAnsi="Arial" w:cs="Arial"/>
          <w:color w:val="292929"/>
          <w:sz w:val="20"/>
          <w:szCs w:val="20"/>
          <w:lang w:val="uk-UA"/>
        </w:rPr>
        <w:t>ки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(які фіксуються </w:t>
      </w:r>
      <w:r w:rsidR="009528D0" w:rsidRPr="00A93A99">
        <w:rPr>
          <w:rFonts w:ascii="Arial" w:hAnsi="Arial" w:cs="Arial"/>
          <w:color w:val="292929"/>
          <w:sz w:val="20"/>
          <w:szCs w:val="20"/>
          <w:lang w:val="uk-UA"/>
        </w:rPr>
        <w:t>2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>-ма окремими фіскальними чеками) за один календарний день. На подальші покупки в цей день бали не нараховуються.</w:t>
      </w:r>
    </w:p>
    <w:p w14:paraId="476913A8" w14:textId="77777777" w:rsidR="0072167A" w:rsidRPr="00A93A99" w:rsidRDefault="0042558A" w:rsidP="0072167A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Кожен новий Учасник має можливість отримати додатково одноразово </w:t>
      </w:r>
      <w:r w:rsidR="0072167A" w:rsidRPr="00A93A99">
        <w:rPr>
          <w:rFonts w:ascii="Arial" w:hAnsi="Arial" w:cs="Arial"/>
          <w:color w:val="292929"/>
          <w:sz w:val="20"/>
          <w:szCs w:val="20"/>
          <w:lang w:val="uk-UA"/>
        </w:rPr>
        <w:t>:</w:t>
      </w:r>
    </w:p>
    <w:p w14:paraId="2523EA93" w14:textId="53FB5711" w:rsidR="0072167A" w:rsidRPr="00A93A99" w:rsidRDefault="0072167A" w:rsidP="0072167A">
      <w:pPr>
        <w:pStyle w:val="a3"/>
        <w:numPr>
          <w:ilvl w:val="2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A93A99">
        <w:rPr>
          <w:rFonts w:ascii="Arial" w:hAnsi="Arial" w:cs="Arial"/>
          <w:color w:val="292929"/>
          <w:sz w:val="20"/>
          <w:szCs w:val="20"/>
          <w:lang w:val="uk-UA"/>
        </w:rPr>
        <w:t>400 балі</w:t>
      </w:r>
      <w:r w:rsidR="0051482B"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в </w:t>
      </w:r>
      <w:r w:rsidR="0010537C"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у момент </w:t>
      </w:r>
      <w:r w:rsidR="004C62B3">
        <w:rPr>
          <w:rFonts w:ascii="Arial" w:hAnsi="Arial" w:cs="Arial"/>
          <w:color w:val="292929"/>
          <w:sz w:val="20"/>
          <w:szCs w:val="20"/>
          <w:lang w:val="uk-UA"/>
        </w:rPr>
        <w:t>реєстрації</w:t>
      </w:r>
      <w:r w:rsidR="0010537C"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Картки ПЛ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>.</w:t>
      </w:r>
    </w:p>
    <w:p w14:paraId="6DEADB5F" w14:textId="77777777" w:rsidR="0042558A" w:rsidRPr="00A93A99" w:rsidRDefault="009528D0" w:rsidP="0072167A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A93A99">
        <w:rPr>
          <w:rFonts w:ascii="Arial" w:hAnsi="Arial" w:cs="Arial"/>
          <w:color w:val="292929"/>
          <w:sz w:val="20"/>
          <w:szCs w:val="20"/>
          <w:lang w:val="uk-UA"/>
        </w:rPr>
        <w:t>Оператор</w:t>
      </w:r>
      <w:r w:rsidR="0042558A"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має право списувати бали з Картки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ПЛ</w:t>
      </w:r>
      <w:r w:rsidR="0042558A"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</w:t>
      </w:r>
      <w:r w:rsidR="00880784" w:rsidRPr="00A93A99">
        <w:rPr>
          <w:rFonts w:ascii="Arial" w:hAnsi="Arial" w:cs="Arial"/>
          <w:color w:val="292929"/>
          <w:sz w:val="20"/>
          <w:szCs w:val="20"/>
          <w:lang w:val="uk-UA"/>
        </w:rPr>
        <w:t>Учасника</w:t>
      </w:r>
      <w:r w:rsidR="0042558A"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у наступних випадках:</w:t>
      </w:r>
    </w:p>
    <w:p w14:paraId="65EEC0C6" w14:textId="77777777" w:rsidR="0042558A" w:rsidRPr="00A93A99" w:rsidRDefault="0042558A" w:rsidP="002F7A4D">
      <w:pPr>
        <w:pStyle w:val="a3"/>
        <w:numPr>
          <w:ilvl w:val="2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A93A99">
        <w:rPr>
          <w:rFonts w:ascii="Arial" w:hAnsi="Arial" w:cs="Arial"/>
          <w:color w:val="292929"/>
          <w:sz w:val="20"/>
          <w:szCs w:val="20"/>
          <w:lang w:val="uk-UA"/>
        </w:rPr>
        <w:t>бали були зараховані помилково;</w:t>
      </w:r>
    </w:p>
    <w:p w14:paraId="1366501D" w14:textId="77777777" w:rsidR="0042558A" w:rsidRPr="00A93A99" w:rsidRDefault="0042558A" w:rsidP="002F7A4D">
      <w:pPr>
        <w:pStyle w:val="a3"/>
        <w:numPr>
          <w:ilvl w:val="2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A93A99">
        <w:rPr>
          <w:rFonts w:ascii="Arial" w:hAnsi="Arial" w:cs="Arial"/>
          <w:color w:val="292929"/>
          <w:sz w:val="20"/>
          <w:szCs w:val="20"/>
          <w:lang w:val="uk-UA"/>
        </w:rPr>
        <w:t>бали були зараховані за транзакцію, що була скасована;</w:t>
      </w:r>
    </w:p>
    <w:p w14:paraId="571C1664" w14:textId="77777777" w:rsidR="0042558A" w:rsidRPr="00A93A99" w:rsidRDefault="0042558A" w:rsidP="002F7A4D">
      <w:pPr>
        <w:pStyle w:val="a3"/>
        <w:numPr>
          <w:ilvl w:val="2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A93A99">
        <w:rPr>
          <w:rFonts w:ascii="Arial" w:hAnsi="Arial" w:cs="Arial"/>
          <w:color w:val="292929"/>
          <w:sz w:val="20"/>
          <w:szCs w:val="20"/>
          <w:lang w:val="uk-UA"/>
        </w:rPr>
        <w:t>у випадку повернення товару</w:t>
      </w:r>
      <w:r w:rsidR="0051482B"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згідно </w:t>
      </w:r>
      <w:r w:rsidR="0096276A" w:rsidRPr="00A93A99">
        <w:rPr>
          <w:rFonts w:ascii="Arial" w:hAnsi="Arial" w:cs="Arial"/>
          <w:color w:val="292929"/>
          <w:sz w:val="20"/>
          <w:szCs w:val="20"/>
          <w:lang w:val="uk-UA"/>
        </w:rPr>
        <w:t>Закону України «Про захист прав споживачів»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>;</w:t>
      </w:r>
    </w:p>
    <w:p w14:paraId="6B93DA75" w14:textId="77777777" w:rsidR="0042558A" w:rsidRPr="00A93A99" w:rsidRDefault="0042558A" w:rsidP="002F7A4D">
      <w:pPr>
        <w:pStyle w:val="a3"/>
        <w:numPr>
          <w:ilvl w:val="2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у разі виявлення шахрайства та зловживання правами, отриманими згідно умов </w:t>
      </w:r>
      <w:r w:rsidR="009528D0" w:rsidRPr="00A93A99">
        <w:rPr>
          <w:rFonts w:ascii="Arial" w:hAnsi="Arial" w:cs="Arial"/>
          <w:color w:val="292929"/>
          <w:sz w:val="20"/>
          <w:szCs w:val="20"/>
          <w:lang w:val="uk-UA"/>
        </w:rPr>
        <w:t>Програми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>.</w:t>
      </w:r>
    </w:p>
    <w:p w14:paraId="2230BC6F" w14:textId="77777777" w:rsidR="0042558A" w:rsidRPr="00A93A99" w:rsidRDefault="0042558A" w:rsidP="002F7A4D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Бали не нараховуються на Картку </w:t>
      </w:r>
      <w:r w:rsidR="009528D0" w:rsidRPr="00A93A99">
        <w:rPr>
          <w:rFonts w:ascii="Arial" w:hAnsi="Arial" w:cs="Arial"/>
          <w:color w:val="292929"/>
          <w:sz w:val="20"/>
          <w:szCs w:val="20"/>
          <w:lang w:val="uk-UA"/>
        </w:rPr>
        <w:t>ПЛ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при покупці тютюнових, алкогольних та слабоалкогольних напоїв.</w:t>
      </w:r>
      <w:r w:rsidR="0051482B"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</w:t>
      </w:r>
    </w:p>
    <w:p w14:paraId="42B9A09A" w14:textId="77777777" w:rsidR="0042558A" w:rsidRPr="00A93A99" w:rsidRDefault="0042558A" w:rsidP="002F7A4D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A93A99">
        <w:rPr>
          <w:rFonts w:ascii="Arial" w:hAnsi="Arial" w:cs="Arial"/>
          <w:color w:val="292929"/>
          <w:sz w:val="20"/>
          <w:szCs w:val="20"/>
          <w:lang w:val="uk-UA"/>
        </w:rPr>
        <w:t>О</w:t>
      </w:r>
      <w:r w:rsidR="00737296" w:rsidRPr="00A93A99">
        <w:rPr>
          <w:rFonts w:ascii="Arial" w:hAnsi="Arial" w:cs="Arial"/>
          <w:color w:val="292929"/>
          <w:sz w:val="20"/>
          <w:szCs w:val="20"/>
          <w:lang w:val="uk-UA"/>
        </w:rPr>
        <w:t>ператор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залишає за собою право призупинити або припинити участь в програмі будь-якого її Учасника без попереднього повідомлення шляхом блокування </w:t>
      </w:r>
      <w:r w:rsidR="00C31107" w:rsidRPr="00A93A99">
        <w:rPr>
          <w:rFonts w:ascii="Arial" w:hAnsi="Arial" w:cs="Arial"/>
          <w:color w:val="292929"/>
          <w:sz w:val="20"/>
          <w:szCs w:val="20"/>
          <w:lang w:val="uk-UA"/>
        </w:rPr>
        <w:t>К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>артки</w:t>
      </w:r>
      <w:r w:rsidR="00C31107"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ПЛ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в разі таких обставин:</w:t>
      </w:r>
    </w:p>
    <w:p w14:paraId="66530936" w14:textId="77777777" w:rsidR="0042558A" w:rsidRPr="00A93A99" w:rsidRDefault="0042558A" w:rsidP="002F7A4D">
      <w:pPr>
        <w:pStyle w:val="a3"/>
        <w:numPr>
          <w:ilvl w:val="2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A93A99">
        <w:rPr>
          <w:rFonts w:ascii="Arial" w:hAnsi="Arial" w:cs="Arial"/>
          <w:color w:val="292929"/>
          <w:sz w:val="20"/>
          <w:szCs w:val="20"/>
          <w:lang w:val="uk-UA"/>
        </w:rPr>
        <w:t>Використання чи спроба використання Карток у спосіб, який не відповідає умовам та правилам Програми.</w:t>
      </w:r>
    </w:p>
    <w:p w14:paraId="1A955195" w14:textId="77777777" w:rsidR="0042558A" w:rsidRPr="00A93A99" w:rsidRDefault="0042558A" w:rsidP="002F7A4D">
      <w:pPr>
        <w:pStyle w:val="a3"/>
        <w:numPr>
          <w:ilvl w:val="2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A93A99">
        <w:rPr>
          <w:rFonts w:ascii="Arial" w:hAnsi="Arial" w:cs="Arial"/>
          <w:color w:val="292929"/>
          <w:sz w:val="20"/>
          <w:szCs w:val="20"/>
          <w:lang w:val="uk-UA"/>
        </w:rPr>
        <w:t>Будь-яка обґрунтована підозра у зловживаннях з боку Учасника щодо його участі у Програмі.</w:t>
      </w:r>
    </w:p>
    <w:p w14:paraId="6D67895B" w14:textId="77777777" w:rsidR="00C06566" w:rsidRPr="00A93A99" w:rsidRDefault="00C06566" w:rsidP="0072167A">
      <w:pPr>
        <w:pStyle w:val="a3"/>
        <w:shd w:val="clear" w:color="auto" w:fill="FFFFFF"/>
        <w:spacing w:before="0" w:beforeAutospacing="0" w:after="0" w:afterAutospacing="0"/>
        <w:ind w:firstLine="36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</w:p>
    <w:p w14:paraId="380D6C28" w14:textId="77777777" w:rsidR="0042558A" w:rsidRPr="00A93A99" w:rsidRDefault="00640442" w:rsidP="006404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b/>
          <w:color w:val="292929"/>
          <w:sz w:val="20"/>
          <w:szCs w:val="20"/>
          <w:lang w:val="uk-UA"/>
        </w:rPr>
      </w:pPr>
      <w:r w:rsidRPr="00A93A99">
        <w:rPr>
          <w:rFonts w:ascii="Open Sans" w:hAnsi="Open Sans" w:cs="Open Sans"/>
          <w:b/>
          <w:color w:val="292929"/>
          <w:sz w:val="20"/>
          <w:szCs w:val="20"/>
          <w:lang w:val="uk-UA"/>
        </w:rPr>
        <w:t>НАРАХУВАННЯ І ВИКОРИСТАННЯ БОНУСНИХ ГРИВЕНЬ</w:t>
      </w:r>
    </w:p>
    <w:p w14:paraId="75FB1D5C" w14:textId="77777777" w:rsidR="00880784" w:rsidRPr="00A93A99" w:rsidRDefault="00880784" w:rsidP="00880784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rFonts w:ascii="Open Sans" w:hAnsi="Open Sans" w:cs="Open Sans"/>
          <w:b/>
          <w:color w:val="292929"/>
          <w:sz w:val="20"/>
          <w:szCs w:val="20"/>
          <w:lang w:val="uk-UA"/>
        </w:rPr>
      </w:pPr>
    </w:p>
    <w:p w14:paraId="3DA242AA" w14:textId="77777777" w:rsidR="0042558A" w:rsidRPr="00A93A99" w:rsidRDefault="00640442" w:rsidP="0064044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A93A99">
        <w:rPr>
          <w:rFonts w:ascii="Arial" w:hAnsi="Arial" w:cs="Arial"/>
          <w:color w:val="292929"/>
          <w:sz w:val="20"/>
          <w:szCs w:val="20"/>
          <w:lang w:val="uk-UA"/>
        </w:rPr>
        <w:lastRenderedPageBreak/>
        <w:t>Н</w:t>
      </w:r>
      <w:r w:rsidR="0042558A"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акопичені Учасником </w:t>
      </w:r>
      <w:r w:rsidR="007B5C8A"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бонусні </w:t>
      </w:r>
      <w:r w:rsidR="0042558A" w:rsidRPr="00A93A99">
        <w:rPr>
          <w:rFonts w:ascii="Arial" w:hAnsi="Arial" w:cs="Arial"/>
          <w:color w:val="292929"/>
          <w:sz w:val="20"/>
          <w:szCs w:val="20"/>
          <w:lang w:val="uk-UA"/>
        </w:rPr>
        <w:t>бали переводяться в бонусні гривні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</w:t>
      </w:r>
      <w:r w:rsidR="00A93A99" w:rsidRPr="00A93A99">
        <w:rPr>
          <w:rFonts w:ascii="Arial" w:hAnsi="Arial" w:cs="Arial"/>
          <w:color w:val="292929"/>
          <w:sz w:val="20"/>
          <w:szCs w:val="20"/>
          <w:lang w:val="uk-UA"/>
        </w:rPr>
        <w:t>наступного</w:t>
      </w:r>
      <w:r w:rsidR="00A93A99" w:rsidRPr="00A93A99">
        <w:rPr>
          <w:rFonts w:ascii="Arial" w:hAnsi="Arial" w:cs="Arial"/>
          <w:color w:val="292929"/>
          <w:sz w:val="20"/>
          <w:szCs w:val="20"/>
        </w:rPr>
        <w:t xml:space="preserve"> дня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після </w:t>
      </w:r>
      <w:r w:rsidR="0051482B" w:rsidRPr="00A93A99">
        <w:rPr>
          <w:rFonts w:ascii="Arial" w:hAnsi="Arial" w:cs="Arial"/>
          <w:color w:val="292929"/>
          <w:sz w:val="20"/>
          <w:szCs w:val="20"/>
          <w:lang w:val="uk-UA"/>
        </w:rPr>
        <w:t>нарахування.</w:t>
      </w:r>
    </w:p>
    <w:p w14:paraId="14E4517F" w14:textId="77777777" w:rsidR="0042558A" w:rsidRPr="00A93A99" w:rsidRDefault="0042558A" w:rsidP="0064044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A93A99">
        <w:rPr>
          <w:rFonts w:ascii="Arial" w:hAnsi="Arial" w:cs="Arial"/>
          <w:color w:val="292929"/>
          <w:sz w:val="20"/>
          <w:szCs w:val="20"/>
          <w:lang w:val="uk-UA"/>
        </w:rPr>
        <w:t>Бонусні гривні нараховуються у співвідношенні 1 бал — 0,01 бонусна гривня до використання</w:t>
      </w:r>
      <w:r w:rsidR="0051482B" w:rsidRPr="00A93A99">
        <w:rPr>
          <w:rFonts w:ascii="Arial" w:hAnsi="Arial" w:cs="Arial"/>
          <w:color w:val="292929"/>
          <w:sz w:val="20"/>
          <w:szCs w:val="20"/>
          <w:lang w:val="uk-UA"/>
        </w:rPr>
        <w:t>.</w:t>
      </w:r>
    </w:p>
    <w:p w14:paraId="16173188" w14:textId="77777777" w:rsidR="0042558A" w:rsidRPr="00A93A99" w:rsidRDefault="0042558A" w:rsidP="0064044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A93A99">
        <w:rPr>
          <w:rFonts w:ascii="Arial" w:hAnsi="Arial" w:cs="Arial"/>
          <w:color w:val="292929"/>
          <w:sz w:val="20"/>
          <w:szCs w:val="20"/>
          <w:lang w:val="uk-UA"/>
        </w:rPr>
        <w:t>Бонусні гривні можуть бути використані для зменшення суми чека</w:t>
      </w:r>
      <w:r w:rsidR="007763D5"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(отримання знижки)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на відповідну кількість гривень при покупці у місцях проведення </w:t>
      </w:r>
      <w:r w:rsidR="007B5C8A"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даної 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>Програми лояльності.</w:t>
      </w:r>
    </w:p>
    <w:p w14:paraId="12D3F152" w14:textId="77777777" w:rsidR="00740228" w:rsidRPr="00A93A99" w:rsidRDefault="00740228" w:rsidP="0064044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A93A99">
        <w:rPr>
          <w:rFonts w:ascii="Arial" w:hAnsi="Arial" w:cs="Arial"/>
          <w:color w:val="292929"/>
          <w:sz w:val="20"/>
          <w:szCs w:val="20"/>
          <w:lang w:val="uk-UA"/>
        </w:rPr>
        <w:t>Кількість на</w:t>
      </w:r>
      <w:r w:rsidR="0051482B" w:rsidRPr="00A93A99">
        <w:rPr>
          <w:rFonts w:ascii="Arial" w:hAnsi="Arial" w:cs="Arial"/>
          <w:color w:val="292929"/>
          <w:sz w:val="20"/>
          <w:szCs w:val="20"/>
          <w:lang w:val="uk-UA"/>
        </w:rPr>
        <w:t>рахованих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за покупку Учасником Бонусних гривень вказується у чеку в рядку «</w:t>
      </w:r>
      <w:r w:rsidR="0096276A"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ВАШІ БОНУСНІ ГРИВНІ: 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>Н</w:t>
      </w:r>
      <w:r w:rsidR="0051482B" w:rsidRPr="00A93A99">
        <w:rPr>
          <w:rFonts w:ascii="Arial" w:hAnsi="Arial" w:cs="Arial"/>
          <w:color w:val="292929"/>
          <w:sz w:val="20"/>
          <w:szCs w:val="20"/>
          <w:lang w:val="uk-UA"/>
        </w:rPr>
        <w:t>араховано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</w:t>
      </w:r>
      <w:r w:rsidR="00A93A99" w:rsidRPr="00A93A99">
        <w:rPr>
          <w:rFonts w:ascii="Arial" w:hAnsi="Arial" w:cs="Arial"/>
          <w:color w:val="292929"/>
          <w:sz w:val="20"/>
          <w:szCs w:val="20"/>
          <w:lang w:val="uk-UA"/>
        </w:rPr>
        <w:t>ХХХ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>. гривень»</w:t>
      </w:r>
    </w:p>
    <w:p w14:paraId="67DD9221" w14:textId="77777777" w:rsidR="00740228" w:rsidRPr="00A93A99" w:rsidRDefault="00740228" w:rsidP="0064044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A93A99">
        <w:rPr>
          <w:rFonts w:ascii="Arial" w:hAnsi="Arial" w:cs="Arial"/>
          <w:color w:val="292929"/>
          <w:sz w:val="20"/>
          <w:szCs w:val="20"/>
          <w:lang w:val="uk-UA"/>
        </w:rPr>
        <w:t>Кількість накопичених Учасником Бонусних гривень вказується у чеку в рядку «</w:t>
      </w:r>
      <w:r w:rsidR="0096276A" w:rsidRPr="00A93A99">
        <w:rPr>
          <w:rFonts w:ascii="Arial" w:hAnsi="Arial" w:cs="Arial"/>
          <w:color w:val="292929"/>
          <w:sz w:val="20"/>
          <w:szCs w:val="20"/>
          <w:lang w:val="uk-UA"/>
        </w:rPr>
        <w:t>ВАШІ БОНУСНІ ГРИВНІ: Залишок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</w:t>
      </w:r>
      <w:r w:rsidR="00A93A99" w:rsidRPr="00A93A99">
        <w:rPr>
          <w:rFonts w:ascii="Arial" w:hAnsi="Arial" w:cs="Arial"/>
          <w:color w:val="292929"/>
          <w:sz w:val="20"/>
          <w:szCs w:val="20"/>
          <w:lang w:val="uk-UA"/>
        </w:rPr>
        <w:t>ХХХ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. </w:t>
      </w:r>
      <w:r w:rsidR="0096276A" w:rsidRPr="00A93A99">
        <w:rPr>
          <w:rFonts w:ascii="Arial" w:hAnsi="Arial" w:cs="Arial"/>
          <w:color w:val="292929"/>
          <w:sz w:val="20"/>
          <w:szCs w:val="20"/>
          <w:lang w:val="uk-UA"/>
        </w:rPr>
        <w:t>гривень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>». Термін актуалізації балансу складає до 24 годин.</w:t>
      </w:r>
    </w:p>
    <w:p w14:paraId="3A3BF6CC" w14:textId="77777777" w:rsidR="0042558A" w:rsidRPr="00A93A99" w:rsidRDefault="0042558A" w:rsidP="0064044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A93A99">
        <w:rPr>
          <w:rFonts w:ascii="Arial" w:hAnsi="Arial" w:cs="Arial"/>
          <w:color w:val="292929"/>
          <w:sz w:val="20"/>
          <w:szCs w:val="20"/>
          <w:lang w:val="uk-UA"/>
        </w:rPr>
        <w:t>У випадку повернення, у відповідності до Закону України «Про захист прав споживачів», Учасником Програми придбаних товарів та отримання ним сплачених коштів, використані при цьому бонусні гривні будуть повернені на Картку, а бали нараховані за цю покупку</w:t>
      </w:r>
      <w:r w:rsidR="0051482B" w:rsidRPr="00A93A99">
        <w:rPr>
          <w:rFonts w:ascii="Arial" w:hAnsi="Arial" w:cs="Arial"/>
          <w:color w:val="292929"/>
          <w:sz w:val="20"/>
          <w:szCs w:val="20"/>
          <w:lang w:val="uk-UA"/>
        </w:rPr>
        <w:t>,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списані протягом 24 годин після повернення товару. При цьому процедура повернення товару має обов’язково відбуватись з використанням Картки </w:t>
      </w:r>
      <w:r w:rsidR="00C31107" w:rsidRPr="00A93A99">
        <w:rPr>
          <w:rFonts w:ascii="Arial" w:hAnsi="Arial" w:cs="Arial"/>
          <w:color w:val="292929"/>
          <w:sz w:val="20"/>
          <w:szCs w:val="20"/>
          <w:lang w:val="uk-UA"/>
        </w:rPr>
        <w:t>ПЛ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та при пред’явленні чека покупки.</w:t>
      </w:r>
    </w:p>
    <w:p w14:paraId="2977BEC9" w14:textId="77777777" w:rsidR="0042558A" w:rsidRPr="00A93A99" w:rsidRDefault="0042558A" w:rsidP="0064044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A93A99">
        <w:rPr>
          <w:rFonts w:ascii="Arial" w:hAnsi="Arial" w:cs="Arial"/>
          <w:color w:val="292929"/>
          <w:sz w:val="20"/>
          <w:szCs w:val="20"/>
          <w:lang w:val="uk-UA"/>
        </w:rPr>
        <w:t>Бонусні гривні можуть бути використані протягом 360 календарних днів з моменту нарахування.</w:t>
      </w:r>
    </w:p>
    <w:p w14:paraId="71DEF437" w14:textId="77777777" w:rsidR="0042558A" w:rsidRPr="00A93A99" w:rsidRDefault="0042558A" w:rsidP="0064044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A93A99">
        <w:rPr>
          <w:rFonts w:ascii="Arial" w:hAnsi="Arial" w:cs="Arial"/>
          <w:color w:val="292929"/>
          <w:sz w:val="20"/>
          <w:szCs w:val="20"/>
          <w:lang w:val="uk-UA"/>
        </w:rPr>
        <w:t>Якщо бонусні гривні не були використані протягом періоду, вказаного в п.</w:t>
      </w:r>
      <w:r w:rsidR="00640442" w:rsidRPr="00A93A99">
        <w:rPr>
          <w:rFonts w:ascii="Arial" w:hAnsi="Arial" w:cs="Arial"/>
          <w:color w:val="292929"/>
          <w:sz w:val="20"/>
          <w:szCs w:val="20"/>
          <w:lang w:val="uk-UA"/>
        </w:rPr>
        <w:t>7.7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>, невикористані бонусні гривні списуються.</w:t>
      </w:r>
    </w:p>
    <w:p w14:paraId="114BE1F6" w14:textId="77777777" w:rsidR="0042558A" w:rsidRPr="009B071E" w:rsidRDefault="0042558A" w:rsidP="0064044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9B071E">
        <w:rPr>
          <w:rFonts w:ascii="Arial" w:hAnsi="Arial" w:cs="Arial"/>
          <w:color w:val="292929"/>
          <w:sz w:val="20"/>
          <w:szCs w:val="20"/>
          <w:lang w:val="uk-UA"/>
        </w:rPr>
        <w:t xml:space="preserve">Бонусні гривні можна використати для оплати повної суми чека або її частини за умови, що сума оплати грошима має становити не менше, ніж </w:t>
      </w:r>
      <w:r w:rsidR="00114FEF" w:rsidRPr="009B071E">
        <w:rPr>
          <w:rFonts w:ascii="Arial" w:hAnsi="Arial" w:cs="Arial"/>
          <w:color w:val="292929"/>
          <w:sz w:val="20"/>
          <w:szCs w:val="20"/>
          <w:lang w:val="uk-UA"/>
        </w:rPr>
        <w:t>1,00</w:t>
      </w:r>
      <w:r w:rsidRPr="009B071E">
        <w:rPr>
          <w:rFonts w:ascii="Arial" w:hAnsi="Arial" w:cs="Arial"/>
          <w:color w:val="292929"/>
          <w:sz w:val="20"/>
          <w:szCs w:val="20"/>
          <w:lang w:val="uk-UA"/>
        </w:rPr>
        <w:t xml:space="preserve"> грн.</w:t>
      </w:r>
    </w:p>
    <w:p w14:paraId="27285723" w14:textId="77777777" w:rsidR="00CD3F0B" w:rsidRPr="00A93A99" w:rsidRDefault="00CD3F0B" w:rsidP="0064044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Для зменшення суми чека (отримання знижки) можуть бути використані тільки цілі Бонусні гривні без копійок.  </w:t>
      </w:r>
    </w:p>
    <w:p w14:paraId="51A3991A" w14:textId="77777777" w:rsidR="00F36FFF" w:rsidRPr="00A93A99" w:rsidRDefault="00F36FFF" w:rsidP="00F36FFF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A93A99">
        <w:rPr>
          <w:rFonts w:ascii="Arial" w:hAnsi="Arial" w:cs="Arial"/>
          <w:color w:val="292929"/>
          <w:sz w:val="20"/>
          <w:szCs w:val="20"/>
          <w:lang w:val="uk-UA"/>
        </w:rPr>
        <w:t>Бонусні гривні можна використати лише за наявності Карт</w:t>
      </w:r>
      <w:r w:rsidR="006B37B8" w:rsidRPr="00A93A99">
        <w:rPr>
          <w:rFonts w:ascii="Arial" w:hAnsi="Arial" w:cs="Arial"/>
          <w:color w:val="292929"/>
          <w:sz w:val="20"/>
          <w:szCs w:val="20"/>
          <w:lang w:val="uk-UA"/>
        </w:rPr>
        <w:t>и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ПЛ у Учасника під час покупки.</w:t>
      </w:r>
    </w:p>
    <w:p w14:paraId="0C356DEA" w14:textId="77777777" w:rsidR="009528D0" w:rsidRPr="00A93A99" w:rsidRDefault="009528D0" w:rsidP="00F36FFF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A93A99">
        <w:rPr>
          <w:rFonts w:ascii="Arial" w:hAnsi="Arial" w:cs="Arial"/>
          <w:color w:val="292929"/>
          <w:sz w:val="20"/>
          <w:szCs w:val="20"/>
          <w:lang w:val="uk-UA"/>
        </w:rPr>
        <w:t>Накопичені бонусні гривні не можуть бути виплачені Учаснику готівкою.</w:t>
      </w:r>
    </w:p>
    <w:p w14:paraId="78C659F5" w14:textId="1667CE52" w:rsidR="00DA25F1" w:rsidRPr="00A93A99" w:rsidRDefault="00DA25F1" w:rsidP="00F36FFF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A93A99">
        <w:rPr>
          <w:rFonts w:ascii="Arial" w:hAnsi="Arial" w:cs="Arial"/>
          <w:color w:val="333333"/>
          <w:sz w:val="20"/>
          <w:szCs w:val="20"/>
          <w:lang w:val="uk-UA"/>
        </w:rPr>
        <w:t xml:space="preserve">Списання 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>Бонусн</w:t>
      </w:r>
      <w:r w:rsidR="004C62B3">
        <w:rPr>
          <w:rFonts w:ascii="Arial" w:hAnsi="Arial" w:cs="Arial"/>
          <w:color w:val="292929"/>
          <w:sz w:val="20"/>
          <w:szCs w:val="20"/>
          <w:lang w:val="uk-UA"/>
        </w:rPr>
        <w:t>и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>х гривен</w:t>
      </w:r>
      <w:r w:rsidRPr="00A93A99">
        <w:rPr>
          <w:rFonts w:ascii="Arial" w:hAnsi="Arial" w:cs="Arial"/>
          <w:color w:val="333333"/>
          <w:sz w:val="20"/>
          <w:szCs w:val="20"/>
          <w:lang w:val="uk-UA"/>
        </w:rPr>
        <w:t xml:space="preserve"> у магазині можливе тільки за наявності технічної можливості (наявність зв'язку з сервером).</w:t>
      </w:r>
    </w:p>
    <w:p w14:paraId="6C7615CB" w14:textId="77777777" w:rsidR="0042558A" w:rsidRPr="00A93A99" w:rsidRDefault="0042558A" w:rsidP="0064044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A93A99">
        <w:rPr>
          <w:rFonts w:ascii="Arial" w:hAnsi="Arial" w:cs="Arial"/>
          <w:color w:val="292929"/>
          <w:sz w:val="20"/>
          <w:szCs w:val="20"/>
          <w:lang w:val="uk-UA"/>
        </w:rPr>
        <w:t>Про кількість нарахованих бонусних гривень та можливість їх використання касир ФТП повідомляє Учасника при здійсненні ним покупки і пропонує використати бонусні гривні для зменшення суми поточного чека.</w:t>
      </w:r>
    </w:p>
    <w:p w14:paraId="092F0E73" w14:textId="77777777" w:rsidR="00DA25F1" w:rsidRDefault="0042558A" w:rsidP="0064044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uk-UA"/>
        </w:rPr>
      </w:pP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Розраховуючись в ФТП готівковими коштами, </w:t>
      </w:r>
      <w:r w:rsidR="00C31107" w:rsidRPr="00A93A99">
        <w:rPr>
          <w:rFonts w:ascii="Arial" w:hAnsi="Arial" w:cs="Arial"/>
          <w:color w:val="292929"/>
          <w:sz w:val="20"/>
          <w:szCs w:val="20"/>
          <w:lang w:val="uk-UA"/>
        </w:rPr>
        <w:t>Учасник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має право перевести дрібну решту в копійках до 1 (однієї) гривні на Картку </w:t>
      </w:r>
      <w:r w:rsidR="00DA25F1" w:rsidRPr="00A93A99">
        <w:rPr>
          <w:rFonts w:ascii="Arial" w:hAnsi="Arial" w:cs="Arial"/>
          <w:color w:val="292929"/>
          <w:sz w:val="20"/>
          <w:szCs w:val="20"/>
          <w:lang w:val="uk-UA"/>
        </w:rPr>
        <w:t>ПЛ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>. Таким чином, сума решти зараховується на Картку</w:t>
      </w:r>
      <w:r w:rsidR="00C31107"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ПЛ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у вигляді бонусних гривень. Зарахування дрібної решти розміром до 1 (однієї) гривні здійснюється за усною згодою </w:t>
      </w:r>
      <w:r w:rsidR="00C31107" w:rsidRPr="00A93A99">
        <w:rPr>
          <w:rFonts w:ascii="Arial" w:hAnsi="Arial" w:cs="Arial"/>
          <w:color w:val="292929"/>
          <w:sz w:val="20"/>
          <w:szCs w:val="20"/>
          <w:lang w:val="uk-UA"/>
        </w:rPr>
        <w:t>Учасника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>.</w:t>
      </w:r>
      <w:r w:rsidR="00737296"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</w:t>
      </w:r>
      <w:r w:rsidR="00DA25F1" w:rsidRPr="00A93A99">
        <w:rPr>
          <w:rFonts w:ascii="Arial" w:hAnsi="Arial" w:cs="Arial"/>
          <w:color w:val="333333"/>
          <w:sz w:val="20"/>
          <w:szCs w:val="20"/>
          <w:lang w:val="uk-UA"/>
        </w:rPr>
        <w:t xml:space="preserve">Після згоди Учасника </w:t>
      </w:r>
      <w:r w:rsidR="00DA25F1" w:rsidRPr="00A93A99">
        <w:rPr>
          <w:rFonts w:ascii="Arial" w:hAnsi="Arial" w:cs="Arial"/>
          <w:sz w:val="20"/>
          <w:szCs w:val="20"/>
          <w:lang w:val="uk-UA"/>
        </w:rPr>
        <w:t xml:space="preserve">операція є </w:t>
      </w:r>
      <w:r w:rsidR="007157D1" w:rsidRPr="00A93A99">
        <w:rPr>
          <w:rFonts w:ascii="Arial" w:hAnsi="Arial" w:cs="Arial"/>
          <w:sz w:val="20"/>
          <w:szCs w:val="20"/>
          <w:lang w:val="uk-UA"/>
        </w:rPr>
        <w:t>незворотною</w:t>
      </w:r>
      <w:r w:rsidR="00DA25F1" w:rsidRPr="00A93A99">
        <w:rPr>
          <w:rFonts w:ascii="Arial" w:hAnsi="Arial" w:cs="Arial"/>
          <w:sz w:val="20"/>
          <w:szCs w:val="20"/>
          <w:lang w:val="uk-UA"/>
        </w:rPr>
        <w:t xml:space="preserve">: решта не може бути повернена/видана Учаснику після того, як касиром </w:t>
      </w:r>
      <w:r w:rsidR="00C31107" w:rsidRPr="00A93A99">
        <w:rPr>
          <w:rFonts w:ascii="Arial" w:hAnsi="Arial" w:cs="Arial"/>
          <w:sz w:val="20"/>
          <w:szCs w:val="20"/>
          <w:lang w:val="uk-UA"/>
        </w:rPr>
        <w:t>ФТП</w:t>
      </w:r>
      <w:r w:rsidR="00DA25F1" w:rsidRPr="00A93A99">
        <w:rPr>
          <w:rFonts w:ascii="Arial" w:hAnsi="Arial" w:cs="Arial"/>
          <w:sz w:val="20"/>
          <w:szCs w:val="20"/>
          <w:lang w:val="uk-UA"/>
        </w:rPr>
        <w:t xml:space="preserve"> здійснено її перерахування на Карту ПЛ.</w:t>
      </w:r>
    </w:p>
    <w:p w14:paraId="6D4A156F" w14:textId="77777777" w:rsidR="00E92EDC" w:rsidRDefault="00E92EDC" w:rsidP="00E92EDC">
      <w:pPr>
        <w:pStyle w:val="a3"/>
        <w:shd w:val="clear" w:color="auto" w:fill="FFFFFF"/>
        <w:spacing w:before="0" w:beforeAutospacing="0" w:after="0" w:afterAutospacing="0"/>
        <w:ind w:left="108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</w:p>
    <w:p w14:paraId="4E25445A" w14:textId="77777777" w:rsidR="00E92EDC" w:rsidRDefault="00E92EDC" w:rsidP="00E92EDC">
      <w:pPr>
        <w:pStyle w:val="a3"/>
        <w:shd w:val="clear" w:color="auto" w:fill="FFFFFF"/>
        <w:spacing w:before="0" w:beforeAutospacing="0" w:after="0" w:afterAutospacing="0"/>
        <w:ind w:left="108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</w:p>
    <w:p w14:paraId="06BC0272" w14:textId="77777777" w:rsidR="00640442" w:rsidRDefault="00640442" w:rsidP="0042558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  <w:sz w:val="20"/>
          <w:szCs w:val="20"/>
          <w:lang w:val="uk-UA"/>
        </w:rPr>
      </w:pPr>
    </w:p>
    <w:p w14:paraId="75B68968" w14:textId="77777777" w:rsidR="00E92EDC" w:rsidRPr="00A93A99" w:rsidRDefault="00E92EDC" w:rsidP="0042558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  <w:sz w:val="20"/>
          <w:szCs w:val="20"/>
          <w:lang w:val="uk-UA"/>
        </w:rPr>
      </w:pPr>
    </w:p>
    <w:p w14:paraId="76C24B3F" w14:textId="77777777" w:rsidR="00366332" w:rsidRPr="00A93A99" w:rsidRDefault="00366332" w:rsidP="0036633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  <w:sz w:val="20"/>
          <w:szCs w:val="20"/>
          <w:lang w:val="uk-UA"/>
        </w:rPr>
      </w:pPr>
      <w:r w:rsidRPr="00A93A99">
        <w:rPr>
          <w:rFonts w:ascii="Arial" w:hAnsi="Arial"/>
          <w:b/>
          <w:bCs/>
          <w:color w:val="333333"/>
          <w:sz w:val="20"/>
          <w:szCs w:val="20"/>
          <w:lang w:val="uk-UA"/>
        </w:rPr>
        <w:t xml:space="preserve">ПРАВИЛА </w:t>
      </w:r>
      <w:r w:rsidR="00CD3F0B" w:rsidRPr="00A93A99">
        <w:rPr>
          <w:rFonts w:ascii="Arial" w:hAnsi="Arial"/>
          <w:b/>
          <w:bCs/>
          <w:color w:val="333333"/>
          <w:sz w:val="20"/>
          <w:szCs w:val="20"/>
          <w:lang w:val="uk-UA"/>
        </w:rPr>
        <w:t>КОРИСТУВАННЯ</w:t>
      </w:r>
      <w:r w:rsidRPr="00A93A99">
        <w:rPr>
          <w:rFonts w:ascii="Arial" w:hAnsi="Arial"/>
          <w:b/>
          <w:bCs/>
          <w:color w:val="333333"/>
          <w:sz w:val="20"/>
          <w:szCs w:val="20"/>
          <w:lang w:val="uk-UA"/>
        </w:rPr>
        <w:t xml:space="preserve"> ТА ПОРЯДОК НАДАННЯ </w:t>
      </w:r>
      <w:r w:rsidR="005E47B2" w:rsidRPr="00A93A99">
        <w:rPr>
          <w:rFonts w:ascii="Arial" w:hAnsi="Arial"/>
          <w:b/>
          <w:bCs/>
          <w:color w:val="333333"/>
          <w:sz w:val="20"/>
          <w:szCs w:val="20"/>
          <w:lang w:val="uk-UA"/>
        </w:rPr>
        <w:t>ІНСТРУМЕНТУ</w:t>
      </w:r>
      <w:r w:rsidRPr="00A93A99">
        <w:rPr>
          <w:rFonts w:ascii="Arial" w:hAnsi="Arial"/>
          <w:b/>
          <w:bCs/>
          <w:color w:val="333333"/>
          <w:sz w:val="20"/>
          <w:szCs w:val="20"/>
          <w:lang w:val="uk-UA"/>
        </w:rPr>
        <w:t xml:space="preserve"> «</w:t>
      </w:r>
      <w:r w:rsidR="008244E9" w:rsidRPr="00A93A99">
        <w:rPr>
          <w:rFonts w:ascii="Arial" w:hAnsi="Arial"/>
          <w:b/>
          <w:bCs/>
          <w:color w:val="333333"/>
          <w:sz w:val="20"/>
          <w:szCs w:val="20"/>
          <w:lang w:val="uk-UA"/>
        </w:rPr>
        <w:t>СКАРБНИЧКА</w:t>
      </w:r>
      <w:r w:rsidR="00CD3F0B" w:rsidRPr="00A93A99">
        <w:rPr>
          <w:rFonts w:ascii="Arial" w:hAnsi="Arial"/>
          <w:b/>
          <w:bCs/>
          <w:color w:val="333333"/>
          <w:sz w:val="20"/>
          <w:szCs w:val="20"/>
          <w:lang w:val="uk-UA"/>
        </w:rPr>
        <w:t>»</w:t>
      </w:r>
    </w:p>
    <w:p w14:paraId="16CDA274" w14:textId="77777777" w:rsidR="00CD3F0B" w:rsidRPr="00A93A99" w:rsidRDefault="00CD3F0B" w:rsidP="00CD3F0B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rFonts w:ascii="Open Sans" w:hAnsi="Open Sans" w:cs="Open Sans"/>
          <w:color w:val="292929"/>
          <w:sz w:val="20"/>
          <w:szCs w:val="20"/>
          <w:lang w:val="uk-UA"/>
        </w:rPr>
      </w:pPr>
    </w:p>
    <w:p w14:paraId="69DE0BA3" w14:textId="77777777" w:rsidR="00366332" w:rsidRPr="00A93A99" w:rsidRDefault="00366332" w:rsidP="005E47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  <w:sz w:val="20"/>
          <w:szCs w:val="20"/>
          <w:lang w:val="uk-UA"/>
        </w:rPr>
      </w:pP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Ці Правила є єдиними та офіційними правилами, які регулюють порядок </w:t>
      </w:r>
      <w:r w:rsidR="00CD3F0B" w:rsidRPr="00A93A99">
        <w:rPr>
          <w:rFonts w:ascii="Arial" w:hAnsi="Arial"/>
          <w:color w:val="333333"/>
          <w:sz w:val="20"/>
          <w:szCs w:val="20"/>
          <w:lang w:val="uk-UA"/>
        </w:rPr>
        <w:t>користування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 та надання споживачам – </w:t>
      </w:r>
      <w:r w:rsidR="00C31107" w:rsidRPr="00A93A99">
        <w:rPr>
          <w:rFonts w:ascii="Arial" w:hAnsi="Arial"/>
          <w:color w:val="333333"/>
          <w:sz w:val="20"/>
          <w:szCs w:val="20"/>
          <w:lang w:val="uk-UA"/>
        </w:rPr>
        <w:t>У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часникам </w:t>
      </w:r>
      <w:r w:rsidR="00C31107" w:rsidRPr="00A93A99">
        <w:rPr>
          <w:rFonts w:ascii="Arial" w:hAnsi="Arial"/>
          <w:color w:val="333333"/>
          <w:sz w:val="20"/>
          <w:szCs w:val="20"/>
          <w:lang w:val="uk-UA"/>
        </w:rPr>
        <w:t>П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рограми </w:t>
      </w:r>
      <w:r w:rsidR="00CD3F0B" w:rsidRPr="00A93A99">
        <w:rPr>
          <w:rFonts w:ascii="Arial" w:hAnsi="Arial"/>
          <w:color w:val="333333"/>
          <w:sz w:val="20"/>
          <w:szCs w:val="20"/>
          <w:lang w:val="uk-UA"/>
        </w:rPr>
        <w:t>інструмента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 «</w:t>
      </w:r>
      <w:r w:rsidR="008244E9" w:rsidRPr="00A93A99">
        <w:rPr>
          <w:rFonts w:ascii="Arial" w:hAnsi="Arial"/>
          <w:color w:val="333333"/>
          <w:sz w:val="20"/>
          <w:szCs w:val="20"/>
          <w:lang w:val="uk-UA"/>
        </w:rPr>
        <w:t>СКАРБНИЧКА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» (далі по тексту - </w:t>
      </w:r>
      <w:r w:rsidR="005E47B2" w:rsidRPr="00A93A99">
        <w:rPr>
          <w:rFonts w:ascii="Arial" w:hAnsi="Arial"/>
          <w:color w:val="333333"/>
          <w:sz w:val="20"/>
          <w:szCs w:val="20"/>
          <w:lang w:val="uk-UA"/>
        </w:rPr>
        <w:t>Інструмент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>).</w:t>
      </w:r>
    </w:p>
    <w:p w14:paraId="067161B5" w14:textId="77777777" w:rsidR="00366332" w:rsidRPr="00A93A99" w:rsidRDefault="00366332" w:rsidP="00366332">
      <w:pPr>
        <w:pStyle w:val="a3"/>
        <w:numPr>
          <w:ilvl w:val="2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  <w:sz w:val="20"/>
          <w:szCs w:val="20"/>
          <w:lang w:val="uk-UA"/>
        </w:rPr>
      </w:pP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Ці Правила є складовою частиною </w:t>
      </w:r>
      <w:r w:rsidR="00C31107" w:rsidRPr="00A93A99">
        <w:rPr>
          <w:rFonts w:ascii="Arial" w:hAnsi="Arial"/>
          <w:color w:val="333333"/>
          <w:sz w:val="20"/>
          <w:szCs w:val="20"/>
          <w:lang w:val="uk-UA"/>
        </w:rPr>
        <w:t>П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>равил програми лояльності «</w:t>
      </w:r>
      <w:r w:rsidR="00477393" w:rsidRPr="00A93A99">
        <w:rPr>
          <w:rFonts w:ascii="Arial" w:hAnsi="Arial"/>
          <w:color w:val="333333"/>
          <w:sz w:val="20"/>
          <w:szCs w:val="20"/>
          <w:lang w:val="uk-UA"/>
        </w:rPr>
        <w:t>ПЛ МКЮ РИТЕЙЛ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>» і діють разом із «</w:t>
      </w:r>
      <w:r w:rsidR="00477393" w:rsidRPr="00A93A99">
        <w:rPr>
          <w:rFonts w:ascii="Arial" w:hAnsi="Arial"/>
          <w:color w:val="333333"/>
          <w:sz w:val="20"/>
          <w:szCs w:val="20"/>
          <w:lang w:val="uk-UA"/>
        </w:rPr>
        <w:t>ПЛ МКЮ РИТЕЙЛ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>».</w:t>
      </w:r>
    </w:p>
    <w:p w14:paraId="46BE0909" w14:textId="77777777" w:rsidR="00366332" w:rsidRPr="00A93A99" w:rsidRDefault="00366332" w:rsidP="005E47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  <w:sz w:val="20"/>
          <w:szCs w:val="20"/>
          <w:lang w:val="uk-UA"/>
        </w:rPr>
      </w:pP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Комерційна (маркетингова) назва </w:t>
      </w:r>
      <w:r w:rsidR="005E47B2" w:rsidRPr="00A93A99">
        <w:rPr>
          <w:rFonts w:ascii="Arial" w:hAnsi="Arial"/>
          <w:color w:val="333333"/>
          <w:sz w:val="20"/>
          <w:szCs w:val="20"/>
          <w:lang w:val="uk-UA"/>
        </w:rPr>
        <w:t>Інструмент</w:t>
      </w:r>
      <w:r w:rsidR="00CF1969" w:rsidRPr="00A93A99">
        <w:rPr>
          <w:rFonts w:ascii="Arial" w:hAnsi="Arial"/>
          <w:color w:val="333333"/>
          <w:sz w:val="20"/>
          <w:szCs w:val="20"/>
          <w:lang w:val="uk-UA"/>
        </w:rPr>
        <w:t>а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 (та </w:t>
      </w:r>
      <w:r w:rsidR="005E47B2" w:rsidRPr="00A93A99">
        <w:rPr>
          <w:rFonts w:ascii="Arial" w:hAnsi="Arial"/>
          <w:color w:val="333333"/>
          <w:sz w:val="20"/>
          <w:szCs w:val="20"/>
          <w:lang w:val="uk-UA"/>
        </w:rPr>
        <w:t>його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 елементів), що використовується або може використовуватись у різноманітних рекламних, інформаційних та інших матеріалах, на сайті, тощо - «</w:t>
      </w:r>
      <w:r w:rsidR="008244E9" w:rsidRPr="00A93A99">
        <w:rPr>
          <w:rFonts w:ascii="Arial" w:hAnsi="Arial"/>
          <w:color w:val="333333"/>
          <w:sz w:val="20"/>
          <w:szCs w:val="20"/>
          <w:lang w:val="uk-UA"/>
        </w:rPr>
        <w:t>СКАРБНИЧКА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», «В </w:t>
      </w:r>
      <w:r w:rsidR="008244E9" w:rsidRPr="00A93A99">
        <w:rPr>
          <w:rFonts w:ascii="Arial" w:hAnsi="Arial"/>
          <w:color w:val="333333"/>
          <w:sz w:val="20"/>
          <w:szCs w:val="20"/>
          <w:lang w:val="uk-UA"/>
        </w:rPr>
        <w:t>СКАРБНИЧК</w:t>
      </w:r>
      <w:r w:rsidR="00D16F40" w:rsidRPr="00A93A99">
        <w:rPr>
          <w:rFonts w:ascii="Arial" w:hAnsi="Arial"/>
          <w:color w:val="333333"/>
          <w:sz w:val="20"/>
          <w:szCs w:val="20"/>
          <w:lang w:val="uk-UA"/>
        </w:rPr>
        <w:t>У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» «З </w:t>
      </w:r>
      <w:r w:rsidR="00D16F40" w:rsidRPr="00A93A99">
        <w:rPr>
          <w:rFonts w:ascii="Arial" w:hAnsi="Arial"/>
          <w:color w:val="333333"/>
          <w:sz w:val="20"/>
          <w:szCs w:val="20"/>
          <w:lang w:val="uk-UA"/>
        </w:rPr>
        <w:t>СКАРБНИЧКИ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>» та її похідні.</w:t>
      </w:r>
    </w:p>
    <w:p w14:paraId="036D8586" w14:textId="77777777" w:rsidR="00366332" w:rsidRPr="00A93A99" w:rsidRDefault="00366332" w:rsidP="0036633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  <w:sz w:val="20"/>
          <w:szCs w:val="20"/>
          <w:lang w:val="uk-UA"/>
        </w:rPr>
      </w:pP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Єдиним </w:t>
      </w:r>
      <w:r w:rsidR="00CF1969" w:rsidRPr="00A93A99">
        <w:rPr>
          <w:rFonts w:ascii="Arial" w:hAnsi="Arial"/>
          <w:color w:val="333333"/>
          <w:sz w:val="20"/>
          <w:szCs w:val="20"/>
          <w:lang w:val="uk-UA"/>
        </w:rPr>
        <w:t>Регулятором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 </w:t>
      </w:r>
      <w:r w:rsidR="00CF1969" w:rsidRPr="00A93A99">
        <w:rPr>
          <w:rFonts w:ascii="Arial" w:hAnsi="Arial"/>
          <w:color w:val="333333"/>
          <w:sz w:val="20"/>
          <w:szCs w:val="20"/>
          <w:lang w:val="uk-UA"/>
        </w:rPr>
        <w:t>Інструмента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 є ТОВАРИСТВО З ОБМЕЖЕНОЮ ВІДПОВІДАЛЬНІСТЮ «</w:t>
      </w:r>
      <w:r w:rsidR="00477393" w:rsidRPr="00A93A99">
        <w:rPr>
          <w:rFonts w:ascii="Arial" w:hAnsi="Arial"/>
          <w:color w:val="333333"/>
          <w:sz w:val="20"/>
          <w:szCs w:val="20"/>
          <w:lang w:val="uk-UA"/>
        </w:rPr>
        <w:t>МКЮ РІТЕЙЛ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» (код ЄДРПОУ </w:t>
      </w:r>
      <w:r w:rsidR="007157D1" w:rsidRPr="00A93A99">
        <w:rPr>
          <w:rFonts w:ascii="Arial" w:hAnsi="Arial"/>
          <w:color w:val="333333"/>
          <w:sz w:val="20"/>
          <w:szCs w:val="20"/>
          <w:lang w:val="uk-UA"/>
        </w:rPr>
        <w:t>41346471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>; адреса:</w:t>
      </w:r>
      <w:r w:rsidR="00C566F0" w:rsidRPr="00A93A99">
        <w:rPr>
          <w:rFonts w:ascii="Arial" w:hAnsi="Arial"/>
          <w:color w:val="333333"/>
          <w:sz w:val="20"/>
          <w:szCs w:val="20"/>
          <w:lang w:val="uk-UA"/>
        </w:rPr>
        <w:t xml:space="preserve"> </w:t>
      </w:r>
      <w:proofErr w:type="spellStart"/>
      <w:r w:rsidR="007157D1" w:rsidRPr="00A93A99">
        <w:rPr>
          <w:rFonts w:ascii="Arial" w:hAnsi="Arial"/>
          <w:color w:val="333333"/>
          <w:sz w:val="20"/>
          <w:szCs w:val="20"/>
          <w:lang w:val="uk-UA"/>
        </w:rPr>
        <w:t>м.Дніпро</w:t>
      </w:r>
      <w:proofErr w:type="spellEnd"/>
      <w:r w:rsidR="007157D1" w:rsidRPr="00A93A99">
        <w:rPr>
          <w:rFonts w:ascii="Arial" w:hAnsi="Arial"/>
          <w:color w:val="333333"/>
          <w:sz w:val="20"/>
          <w:szCs w:val="20"/>
          <w:lang w:val="uk-UA"/>
        </w:rPr>
        <w:t>, вул. Вітчизняна, 61А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>; інтернет-сторінка на сайті</w:t>
      </w:r>
      <w:r w:rsidRPr="00A93A99">
        <w:rPr>
          <w:rFonts w:ascii="Arial" w:hAnsi="Arial"/>
          <w:color w:val="FF0000"/>
          <w:sz w:val="20"/>
          <w:szCs w:val="20"/>
          <w:lang w:val="uk-UA"/>
        </w:rPr>
        <w:t xml:space="preserve">: </w:t>
      </w:r>
      <w:r w:rsidR="00C31107" w:rsidRPr="00A93A99">
        <w:rPr>
          <w:rFonts w:ascii="Arial" w:hAnsi="Arial" w:cs="Arial"/>
          <w:color w:val="FF0000"/>
          <w:sz w:val="20"/>
          <w:szCs w:val="20"/>
          <w:lang w:val="uk-UA"/>
        </w:rPr>
        <w:t>www.yuvileinyi.com.ua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>)</w:t>
      </w:r>
      <w:r w:rsidR="00C31107" w:rsidRPr="00A93A99">
        <w:rPr>
          <w:rFonts w:ascii="Arial" w:hAnsi="Arial"/>
          <w:color w:val="333333"/>
          <w:sz w:val="20"/>
          <w:szCs w:val="20"/>
          <w:lang w:val="uk-UA"/>
        </w:rPr>
        <w:t>, надалі Оператор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. </w:t>
      </w:r>
    </w:p>
    <w:p w14:paraId="1BA824B2" w14:textId="77777777" w:rsidR="00366332" w:rsidRPr="00A93A99" w:rsidRDefault="00CF1969" w:rsidP="0036633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  <w:sz w:val="20"/>
          <w:szCs w:val="20"/>
          <w:lang w:val="uk-UA"/>
        </w:rPr>
      </w:pPr>
      <w:r w:rsidRPr="00A93A99">
        <w:rPr>
          <w:rFonts w:ascii="Arial" w:hAnsi="Arial"/>
          <w:color w:val="333333"/>
          <w:sz w:val="20"/>
          <w:szCs w:val="20"/>
          <w:lang w:val="uk-UA"/>
        </w:rPr>
        <w:t>Інструмент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 xml:space="preserve"> надається виключно у </w:t>
      </w:r>
      <w:r w:rsidR="00C31107" w:rsidRPr="00A93A99">
        <w:rPr>
          <w:rFonts w:ascii="Arial" w:hAnsi="Arial" w:cs="Arial"/>
          <w:b/>
          <w:color w:val="292929"/>
          <w:sz w:val="20"/>
          <w:szCs w:val="20"/>
          <w:lang w:val="uk-UA"/>
        </w:rPr>
        <w:t>ФТП МКЮ РІТЕЙЛ</w:t>
      </w:r>
      <w:r w:rsidR="00477393" w:rsidRPr="00A93A99">
        <w:rPr>
          <w:rFonts w:ascii="Arial" w:hAnsi="Arial"/>
          <w:color w:val="333333"/>
          <w:sz w:val="20"/>
          <w:szCs w:val="20"/>
          <w:lang w:val="uk-UA"/>
        </w:rPr>
        <w:t>, що належать ТОВ «МКЮ РІТЕЙЛ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 xml:space="preserve">» (далі – </w:t>
      </w:r>
      <w:r w:rsidR="00C31107" w:rsidRPr="00A93A99">
        <w:rPr>
          <w:rFonts w:ascii="Arial" w:hAnsi="Arial"/>
          <w:color w:val="333333"/>
          <w:sz w:val="20"/>
          <w:szCs w:val="20"/>
          <w:lang w:val="uk-UA"/>
        </w:rPr>
        <w:t>ФТП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>).</w:t>
      </w:r>
    </w:p>
    <w:p w14:paraId="1C94914A" w14:textId="77777777" w:rsidR="00366332" w:rsidRPr="00A93A99" w:rsidRDefault="00CF1969" w:rsidP="0036633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  <w:sz w:val="20"/>
          <w:szCs w:val="20"/>
          <w:lang w:val="uk-UA"/>
        </w:rPr>
      </w:pPr>
      <w:r w:rsidRPr="00A93A99">
        <w:rPr>
          <w:rFonts w:ascii="Arial" w:hAnsi="Arial"/>
          <w:color w:val="333333"/>
          <w:sz w:val="20"/>
          <w:szCs w:val="20"/>
          <w:lang w:val="uk-UA"/>
        </w:rPr>
        <w:t>Інструмент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 xml:space="preserve"> діє на передпл</w:t>
      </w:r>
      <w:r w:rsidR="00737296" w:rsidRPr="00A93A99">
        <w:rPr>
          <w:rFonts w:ascii="Arial" w:hAnsi="Arial"/>
          <w:color w:val="333333"/>
          <w:sz w:val="20"/>
          <w:szCs w:val="20"/>
          <w:lang w:val="uk-UA"/>
        </w:rPr>
        <w:t>аченій основі. Готівкова решта перераховується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 xml:space="preserve"> на Рахунок</w:t>
      </w:r>
      <w:r w:rsidR="00737296" w:rsidRPr="00A93A99">
        <w:rPr>
          <w:rFonts w:ascii="Arial" w:hAnsi="Arial"/>
          <w:color w:val="333333"/>
          <w:sz w:val="20"/>
          <w:szCs w:val="20"/>
          <w:lang w:val="uk-UA"/>
        </w:rPr>
        <w:t xml:space="preserve"> у вигляді бонусних гривень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>, і засвідчує згоду Учасника придбати товари в Магазині Виконавця у майбутньому на умовах, визначених цими Правилами.</w:t>
      </w:r>
    </w:p>
    <w:p w14:paraId="0A968872" w14:textId="28E2537D" w:rsidR="00366332" w:rsidRPr="00A93A99" w:rsidRDefault="00737296" w:rsidP="00366332">
      <w:pPr>
        <w:pStyle w:val="a3"/>
        <w:numPr>
          <w:ilvl w:val="2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  <w:sz w:val="20"/>
          <w:szCs w:val="20"/>
          <w:lang w:val="uk-UA"/>
        </w:rPr>
      </w:pPr>
      <w:r w:rsidRPr="00A93A99">
        <w:rPr>
          <w:rFonts w:ascii="Arial" w:hAnsi="Arial"/>
          <w:color w:val="333333"/>
          <w:sz w:val="20"/>
          <w:szCs w:val="20"/>
          <w:lang w:val="uk-UA"/>
        </w:rPr>
        <w:t>Бонусні гривні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 xml:space="preserve"> мож</w:t>
      </w:r>
      <w:r w:rsidR="004C62B3">
        <w:rPr>
          <w:rFonts w:ascii="Arial" w:hAnsi="Arial"/>
          <w:color w:val="333333"/>
          <w:sz w:val="20"/>
          <w:szCs w:val="20"/>
          <w:lang w:val="uk-UA"/>
        </w:rPr>
        <w:t>уть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 xml:space="preserve"> бути використан</w:t>
      </w:r>
      <w:r w:rsidR="00C566F0" w:rsidRPr="00A93A99">
        <w:rPr>
          <w:rFonts w:ascii="Arial" w:hAnsi="Arial"/>
          <w:color w:val="333333"/>
          <w:sz w:val="20"/>
          <w:szCs w:val="20"/>
          <w:lang w:val="uk-UA"/>
        </w:rPr>
        <w:t>і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 xml:space="preserve"> Учасником виключно на умовах цих Правил. Право власності на Готівкову решту на Рахунку належить </w:t>
      </w:r>
      <w:r w:rsidR="00C31107" w:rsidRPr="00A93A99">
        <w:rPr>
          <w:rFonts w:ascii="Arial" w:hAnsi="Arial"/>
          <w:color w:val="333333"/>
          <w:sz w:val="20"/>
          <w:szCs w:val="20"/>
          <w:lang w:val="uk-UA"/>
        </w:rPr>
        <w:t>Оператор</w:t>
      </w:r>
      <w:r w:rsidR="006B37B8" w:rsidRPr="00A93A99">
        <w:rPr>
          <w:rFonts w:ascii="Arial" w:hAnsi="Arial"/>
          <w:color w:val="333333"/>
          <w:sz w:val="20"/>
          <w:szCs w:val="20"/>
          <w:lang w:val="uk-UA"/>
        </w:rPr>
        <w:t>у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 xml:space="preserve"> виключно на умовах, які врегульовані виключно цими Правилами.</w:t>
      </w:r>
    </w:p>
    <w:p w14:paraId="4BFD389B" w14:textId="77777777" w:rsidR="00366332" w:rsidRPr="00A93A99" w:rsidRDefault="00CF1969" w:rsidP="00366332">
      <w:pPr>
        <w:pStyle w:val="a3"/>
        <w:numPr>
          <w:ilvl w:val="2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  <w:sz w:val="20"/>
          <w:szCs w:val="20"/>
          <w:lang w:val="uk-UA"/>
        </w:rPr>
      </w:pPr>
      <w:r w:rsidRPr="00A93A99">
        <w:rPr>
          <w:rFonts w:ascii="Arial" w:hAnsi="Arial"/>
          <w:color w:val="333333"/>
          <w:sz w:val="20"/>
          <w:szCs w:val="20"/>
          <w:lang w:val="uk-UA"/>
        </w:rPr>
        <w:lastRenderedPageBreak/>
        <w:t>Інструмент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 xml:space="preserve"> відповідно до цих Правил не є фінансовою послугою або її будь-яким різновидом у розумінні діючого законодавства України, не є депозитом тощо і/або іншим накопичувальним/ощадним рахунком, на який можуть бути нараховані проценти на користь користувача (споживача, Учасника, третьої особи).</w:t>
      </w:r>
    </w:p>
    <w:p w14:paraId="4C717F2E" w14:textId="77777777" w:rsidR="00366332" w:rsidRPr="00A93A99" w:rsidRDefault="00CF1969" w:rsidP="0036633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  <w:sz w:val="20"/>
          <w:szCs w:val="20"/>
          <w:lang w:val="uk-UA"/>
        </w:rPr>
      </w:pPr>
      <w:r w:rsidRPr="00A93A99">
        <w:rPr>
          <w:rFonts w:ascii="Arial" w:hAnsi="Arial"/>
          <w:color w:val="333333"/>
          <w:sz w:val="20"/>
          <w:szCs w:val="20"/>
          <w:lang w:val="uk-UA"/>
        </w:rPr>
        <w:t>Інструмент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 xml:space="preserve"> діє на безстроковій основі, до моменту закінчення строку дії. Повідомлення про закінчення строку </w:t>
      </w:r>
      <w:r w:rsidR="006B37B8" w:rsidRPr="00A93A99">
        <w:rPr>
          <w:rFonts w:ascii="Arial" w:hAnsi="Arial"/>
          <w:color w:val="333333"/>
          <w:sz w:val="20"/>
          <w:szCs w:val="20"/>
          <w:lang w:val="uk-UA"/>
        </w:rPr>
        <w:t xml:space="preserve">дії 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>Інструмента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 xml:space="preserve"> здійснюється шляхом публікування відповідної інформації на сайті </w:t>
      </w:r>
      <w:r w:rsidR="00E30DB7" w:rsidRPr="00A93A99">
        <w:rPr>
          <w:rFonts w:ascii="Arial" w:hAnsi="Arial" w:cs="Arial"/>
          <w:color w:val="292929"/>
          <w:sz w:val="20"/>
          <w:szCs w:val="20"/>
          <w:lang w:val="uk-UA"/>
        </w:rPr>
        <w:t>www.yuvileinyi.com.ua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>.</w:t>
      </w:r>
    </w:p>
    <w:p w14:paraId="3928DEA1" w14:textId="77777777" w:rsidR="00366332" w:rsidRPr="00A93A99" w:rsidRDefault="00CF1969" w:rsidP="0036633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  <w:sz w:val="20"/>
          <w:szCs w:val="20"/>
          <w:lang w:val="uk-UA"/>
        </w:rPr>
      </w:pPr>
      <w:r w:rsidRPr="00A93A99">
        <w:rPr>
          <w:rFonts w:ascii="Arial" w:hAnsi="Arial"/>
          <w:color w:val="333333"/>
          <w:sz w:val="20"/>
          <w:szCs w:val="20"/>
          <w:lang w:val="uk-UA"/>
        </w:rPr>
        <w:t>Інструмент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 xml:space="preserve"> надається виключно діючим Учасникам </w:t>
      </w:r>
      <w:r w:rsidR="00E30DB7" w:rsidRPr="00A93A99">
        <w:rPr>
          <w:rFonts w:ascii="Arial" w:hAnsi="Arial"/>
          <w:color w:val="333333"/>
          <w:sz w:val="20"/>
          <w:szCs w:val="20"/>
          <w:lang w:val="uk-UA"/>
        </w:rPr>
        <w:t>П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 xml:space="preserve">рограми (далі по тексту – Учасник), які під час здійснення розрахунку надали касиру </w:t>
      </w:r>
      <w:r w:rsidR="00E30DB7" w:rsidRPr="00A93A99">
        <w:rPr>
          <w:rFonts w:ascii="Arial" w:hAnsi="Arial"/>
          <w:color w:val="333333"/>
          <w:sz w:val="20"/>
          <w:szCs w:val="20"/>
          <w:lang w:val="uk-UA"/>
        </w:rPr>
        <w:t>ФТП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 xml:space="preserve"> </w:t>
      </w:r>
      <w:r w:rsidR="00E30DB7" w:rsidRPr="00A93A99">
        <w:rPr>
          <w:rFonts w:ascii="Arial" w:hAnsi="Arial"/>
          <w:color w:val="333333"/>
          <w:sz w:val="20"/>
          <w:szCs w:val="20"/>
          <w:lang w:val="uk-UA"/>
        </w:rPr>
        <w:t>Картку</w:t>
      </w:r>
      <w:r w:rsidR="00C566F0" w:rsidRPr="00A93A99">
        <w:rPr>
          <w:rFonts w:ascii="Arial" w:hAnsi="Arial"/>
          <w:color w:val="333333"/>
          <w:sz w:val="20"/>
          <w:szCs w:val="20"/>
          <w:lang w:val="uk-UA"/>
        </w:rPr>
        <w:t xml:space="preserve"> </w:t>
      </w:r>
      <w:r w:rsidR="00E30DB7" w:rsidRPr="00A93A99">
        <w:rPr>
          <w:rFonts w:ascii="Arial" w:hAnsi="Arial"/>
          <w:color w:val="333333"/>
          <w:sz w:val="20"/>
          <w:szCs w:val="20"/>
          <w:lang w:val="uk-UA"/>
        </w:rPr>
        <w:t xml:space="preserve">ПЛ 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>(далі по тексту – Картка</w:t>
      </w:r>
      <w:r w:rsidR="00E30DB7" w:rsidRPr="00A93A99">
        <w:rPr>
          <w:rFonts w:ascii="Arial" w:hAnsi="Arial"/>
          <w:color w:val="333333"/>
          <w:sz w:val="20"/>
          <w:szCs w:val="20"/>
          <w:lang w:val="uk-UA"/>
        </w:rPr>
        <w:t xml:space="preserve"> ПЛ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 xml:space="preserve">). </w:t>
      </w:r>
    </w:p>
    <w:p w14:paraId="6FF194F0" w14:textId="77777777" w:rsidR="00366332" w:rsidRPr="00A93A99" w:rsidRDefault="00366332" w:rsidP="00366332">
      <w:pPr>
        <w:pStyle w:val="a3"/>
        <w:numPr>
          <w:ilvl w:val="2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  <w:sz w:val="20"/>
          <w:szCs w:val="20"/>
          <w:lang w:val="uk-UA"/>
        </w:rPr>
      </w:pP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Учасником (та особою, що має право на </w:t>
      </w:r>
      <w:r w:rsidR="00CF1969" w:rsidRPr="00A93A99">
        <w:rPr>
          <w:rFonts w:ascii="Arial" w:hAnsi="Arial"/>
          <w:color w:val="333333"/>
          <w:sz w:val="20"/>
          <w:szCs w:val="20"/>
          <w:lang w:val="uk-UA"/>
        </w:rPr>
        <w:t>користування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 </w:t>
      </w:r>
      <w:r w:rsidR="00CF1969" w:rsidRPr="00A93A99">
        <w:rPr>
          <w:rFonts w:ascii="Arial" w:hAnsi="Arial"/>
          <w:color w:val="333333"/>
          <w:sz w:val="20"/>
          <w:szCs w:val="20"/>
          <w:lang w:val="uk-UA"/>
        </w:rPr>
        <w:t>Інструментом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) є правоздатна фізична особа повної цивільної дієздатності, у якої відсутні будь-які обмеження щодо </w:t>
      </w:r>
      <w:r w:rsidR="00CF1969" w:rsidRPr="00A93A99">
        <w:rPr>
          <w:rFonts w:ascii="Arial" w:hAnsi="Arial"/>
          <w:color w:val="333333"/>
          <w:sz w:val="20"/>
          <w:szCs w:val="20"/>
          <w:lang w:val="uk-UA"/>
        </w:rPr>
        <w:t>користування Інструментом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 на наведених умовах, яка безумовно та безвідклично погодилась та належним чином виконала умови цих Правил і </w:t>
      </w:r>
      <w:r w:rsidR="00507EE7" w:rsidRPr="00A93A99">
        <w:rPr>
          <w:rFonts w:ascii="Arial" w:hAnsi="Arial"/>
          <w:color w:val="333333"/>
          <w:sz w:val="20"/>
          <w:szCs w:val="20"/>
          <w:lang w:val="uk-UA"/>
        </w:rPr>
        <w:t>П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равил </w:t>
      </w:r>
      <w:r w:rsidR="00507EE7" w:rsidRPr="00A93A99">
        <w:rPr>
          <w:rFonts w:ascii="Arial" w:hAnsi="Arial"/>
          <w:color w:val="333333"/>
          <w:sz w:val="20"/>
          <w:szCs w:val="20"/>
          <w:lang w:val="uk-UA"/>
        </w:rPr>
        <w:t>«</w:t>
      </w:r>
      <w:r w:rsidR="00477393" w:rsidRPr="00A93A99">
        <w:rPr>
          <w:rFonts w:ascii="Arial" w:hAnsi="Arial"/>
          <w:color w:val="333333"/>
          <w:sz w:val="20"/>
          <w:szCs w:val="20"/>
          <w:lang w:val="uk-UA"/>
        </w:rPr>
        <w:t>ПЛ МКЮ РИТЕЙЛ</w:t>
      </w:r>
      <w:r w:rsidR="00507EE7" w:rsidRPr="00A93A99">
        <w:rPr>
          <w:rFonts w:ascii="Arial" w:hAnsi="Arial"/>
          <w:color w:val="333333"/>
          <w:sz w:val="20"/>
          <w:szCs w:val="20"/>
          <w:lang w:val="uk-UA"/>
        </w:rPr>
        <w:t>»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>, а також Картка</w:t>
      </w:r>
      <w:r w:rsidR="00E30DB7" w:rsidRPr="00A93A99">
        <w:rPr>
          <w:rFonts w:ascii="Arial" w:hAnsi="Arial"/>
          <w:color w:val="333333"/>
          <w:sz w:val="20"/>
          <w:szCs w:val="20"/>
          <w:lang w:val="uk-UA"/>
        </w:rPr>
        <w:t xml:space="preserve"> ПЛ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 як</w:t>
      </w:r>
      <w:r w:rsidR="00E30DB7" w:rsidRPr="00A93A99">
        <w:rPr>
          <w:rFonts w:ascii="Arial" w:hAnsi="Arial"/>
          <w:color w:val="333333"/>
          <w:sz w:val="20"/>
          <w:szCs w:val="20"/>
          <w:lang w:val="uk-UA"/>
        </w:rPr>
        <w:t>а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 є дійсною, активованою і не перебуває у статусі «не дійсна», «заблоковано» тощо.</w:t>
      </w:r>
    </w:p>
    <w:p w14:paraId="21EB9BD9" w14:textId="77777777" w:rsidR="00366332" w:rsidRPr="00A93A99" w:rsidRDefault="00366332" w:rsidP="00366332">
      <w:pPr>
        <w:pStyle w:val="a3"/>
        <w:numPr>
          <w:ilvl w:val="2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  <w:sz w:val="20"/>
          <w:szCs w:val="20"/>
          <w:lang w:val="uk-UA"/>
        </w:rPr>
      </w:pP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Учасник </w:t>
      </w:r>
      <w:r w:rsidR="00316581" w:rsidRPr="00A93A99">
        <w:rPr>
          <w:rFonts w:ascii="Arial" w:hAnsi="Arial"/>
          <w:color w:val="333333"/>
          <w:sz w:val="20"/>
          <w:szCs w:val="20"/>
          <w:lang w:val="uk-UA"/>
        </w:rPr>
        <w:t>користування Інструментом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 на добровільних засадах.</w:t>
      </w:r>
    </w:p>
    <w:p w14:paraId="66C69398" w14:textId="3571D1AD" w:rsidR="00366332" w:rsidRPr="00A93A99" w:rsidRDefault="00366332" w:rsidP="00366332">
      <w:pPr>
        <w:pStyle w:val="a3"/>
        <w:numPr>
          <w:ilvl w:val="2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  <w:sz w:val="20"/>
          <w:szCs w:val="20"/>
          <w:lang w:val="uk-UA"/>
        </w:rPr>
      </w:pPr>
      <w:r w:rsidRPr="00A93A99">
        <w:rPr>
          <w:rFonts w:ascii="Arial" w:hAnsi="Arial"/>
          <w:color w:val="333333"/>
          <w:sz w:val="20"/>
          <w:szCs w:val="20"/>
          <w:lang w:val="uk-UA"/>
        </w:rPr>
        <w:t>Своєю участю Учасник повністю погоджується з цими Правилами і зобов'язу</w:t>
      </w:r>
      <w:r w:rsidR="004C62B3">
        <w:rPr>
          <w:rFonts w:ascii="Arial" w:hAnsi="Arial"/>
          <w:color w:val="333333"/>
          <w:sz w:val="20"/>
          <w:szCs w:val="20"/>
          <w:lang w:val="uk-UA"/>
        </w:rPr>
        <w:t>ється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 їх належним чином виконувати. Відповідальність за належне виконання Правил, за негативні випадки у разі </w:t>
      </w:r>
      <w:r w:rsidR="004C62B3">
        <w:rPr>
          <w:rFonts w:ascii="Arial" w:hAnsi="Arial"/>
          <w:color w:val="333333"/>
          <w:sz w:val="20"/>
          <w:szCs w:val="20"/>
          <w:lang w:val="uk-UA"/>
        </w:rPr>
        <w:t>їх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 невиконання покладається включно на Учасника.</w:t>
      </w:r>
    </w:p>
    <w:p w14:paraId="6B191E29" w14:textId="77777777" w:rsidR="00366332" w:rsidRPr="00A93A99" w:rsidRDefault="00316581" w:rsidP="0036633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  <w:sz w:val="20"/>
          <w:szCs w:val="20"/>
          <w:lang w:val="uk-UA"/>
        </w:rPr>
      </w:pPr>
      <w:r w:rsidRPr="00A93A99">
        <w:rPr>
          <w:rFonts w:ascii="Arial" w:hAnsi="Arial"/>
          <w:color w:val="333333"/>
          <w:sz w:val="20"/>
          <w:szCs w:val="20"/>
          <w:lang w:val="uk-UA"/>
        </w:rPr>
        <w:t>Інструмент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 xml:space="preserve"> полягає та діє у наступному порядку: при здійсненні Учасником покупки в будь-як</w:t>
      </w:r>
      <w:r w:rsidR="00C566F0" w:rsidRPr="00A93A99">
        <w:rPr>
          <w:rFonts w:ascii="Arial" w:hAnsi="Arial"/>
          <w:color w:val="333333"/>
          <w:sz w:val="20"/>
          <w:szCs w:val="20"/>
          <w:lang w:val="uk-UA"/>
        </w:rPr>
        <w:t>ій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 xml:space="preserve"> </w:t>
      </w:r>
      <w:r w:rsidR="00E30DB7" w:rsidRPr="00A93A99">
        <w:rPr>
          <w:rFonts w:ascii="Arial" w:hAnsi="Arial"/>
          <w:color w:val="333333"/>
          <w:sz w:val="20"/>
          <w:szCs w:val="20"/>
          <w:lang w:val="uk-UA"/>
        </w:rPr>
        <w:t>ФТП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 xml:space="preserve"> </w:t>
      </w:r>
      <w:r w:rsidR="00737296" w:rsidRPr="00A93A99">
        <w:rPr>
          <w:rFonts w:ascii="Arial" w:hAnsi="Arial" w:cs="Arial"/>
          <w:b/>
          <w:color w:val="292929"/>
          <w:sz w:val="20"/>
          <w:szCs w:val="20"/>
          <w:lang w:val="uk-UA"/>
        </w:rPr>
        <w:t>Адресної Програми</w:t>
      </w:r>
      <w:r w:rsidR="00737296" w:rsidRPr="00A93A99">
        <w:rPr>
          <w:rFonts w:ascii="Arial" w:hAnsi="Arial"/>
          <w:color w:val="333333"/>
          <w:sz w:val="20"/>
          <w:szCs w:val="20"/>
          <w:lang w:val="uk-UA"/>
        </w:rPr>
        <w:t xml:space="preserve"> 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>та за наявності готівкової решти від здійснення покупки у сумі до 01 грн. 00 коп. Учасник, надавши касиру Картку</w:t>
      </w:r>
      <w:r w:rsidR="00E30DB7" w:rsidRPr="00A93A99">
        <w:rPr>
          <w:rFonts w:ascii="Arial" w:hAnsi="Arial"/>
          <w:color w:val="333333"/>
          <w:sz w:val="20"/>
          <w:szCs w:val="20"/>
          <w:lang w:val="uk-UA"/>
        </w:rPr>
        <w:t xml:space="preserve"> ПЛ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>, має право запропонувати касиру перерахувати (здійснити транзакцію) готівкову решту (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>скористуватися Інструментом</w:t>
      </w:r>
      <w:r w:rsidR="00E30DB7" w:rsidRPr="00A93A99">
        <w:rPr>
          <w:rFonts w:ascii="Arial" w:hAnsi="Arial"/>
          <w:color w:val="333333"/>
          <w:sz w:val="20"/>
          <w:szCs w:val="20"/>
          <w:lang w:val="uk-UA"/>
        </w:rPr>
        <w:t>), що залишилась від покупки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>. Готівкова решта перераховується на Рахунок виключно за згодою і на вимогу Учасника</w:t>
      </w:r>
      <w:r w:rsidR="00E30DB7" w:rsidRPr="00A93A99">
        <w:rPr>
          <w:rFonts w:ascii="Arial" w:hAnsi="Arial"/>
          <w:color w:val="333333"/>
          <w:sz w:val="20"/>
          <w:szCs w:val="20"/>
          <w:lang w:val="uk-UA"/>
        </w:rPr>
        <w:t xml:space="preserve"> у вигляді Бонусних гривень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>.</w:t>
      </w:r>
    </w:p>
    <w:p w14:paraId="3DA6F2F8" w14:textId="77777777" w:rsidR="00366332" w:rsidRPr="00A93A99" w:rsidRDefault="00366332" w:rsidP="0036633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  <w:sz w:val="20"/>
          <w:szCs w:val="20"/>
          <w:lang w:val="uk-UA"/>
        </w:rPr>
      </w:pPr>
      <w:r w:rsidRPr="00A93A99">
        <w:rPr>
          <w:rFonts w:ascii="Arial" w:hAnsi="Arial"/>
          <w:color w:val="333333"/>
          <w:sz w:val="20"/>
          <w:szCs w:val="20"/>
          <w:lang w:val="uk-UA"/>
        </w:rPr>
        <w:t>Готівкова решта перераховується виключно у сумі, що є меншою 01 грн. 00 коп. Інший залишок від суми покупки видається Учаснику на звичайних умовах.</w:t>
      </w:r>
    </w:p>
    <w:p w14:paraId="48C3F979" w14:textId="77777777" w:rsidR="000949EB" w:rsidRPr="00A93A99" w:rsidRDefault="00316581" w:rsidP="0036633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  <w:sz w:val="20"/>
          <w:szCs w:val="20"/>
          <w:lang w:val="uk-UA"/>
        </w:rPr>
      </w:pPr>
      <w:r w:rsidRPr="00A93A99">
        <w:rPr>
          <w:rFonts w:ascii="Arial" w:hAnsi="Arial"/>
          <w:color w:val="333333"/>
          <w:sz w:val="20"/>
          <w:szCs w:val="20"/>
          <w:lang w:val="uk-UA"/>
        </w:rPr>
        <w:t>Скористуватися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 xml:space="preserve"> 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>Інструментом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 xml:space="preserve"> Учасником на перерахування Готівкової решти може наступним чином: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br/>
        <w:t xml:space="preserve">а) шляхом усного підтвердження щодо кожного запитання касира </w:t>
      </w:r>
      <w:r w:rsidR="000949EB" w:rsidRPr="00A93A99">
        <w:rPr>
          <w:rFonts w:ascii="Arial" w:hAnsi="Arial"/>
          <w:color w:val="333333"/>
          <w:sz w:val="20"/>
          <w:szCs w:val="20"/>
          <w:lang w:val="uk-UA"/>
        </w:rPr>
        <w:t>ФТП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 xml:space="preserve"> кожного разу, під час здійснення розрахунку за покупку;</w:t>
      </w:r>
    </w:p>
    <w:p w14:paraId="21466795" w14:textId="77777777" w:rsidR="00366332" w:rsidRPr="00A93A99" w:rsidRDefault="000949EB" w:rsidP="0036633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  <w:sz w:val="20"/>
          <w:szCs w:val="20"/>
          <w:lang w:val="uk-UA"/>
        </w:rPr>
      </w:pPr>
      <w:r w:rsidRPr="00A93A99">
        <w:rPr>
          <w:rFonts w:ascii="Arial" w:hAnsi="Arial"/>
          <w:color w:val="333333"/>
          <w:sz w:val="20"/>
          <w:szCs w:val="20"/>
          <w:lang w:val="uk-UA"/>
        </w:rPr>
        <w:t>Бонусні гривні</w:t>
      </w:r>
      <w:r w:rsidR="00C566F0" w:rsidRPr="00A93A99">
        <w:rPr>
          <w:rFonts w:ascii="Arial" w:hAnsi="Arial"/>
          <w:color w:val="333333"/>
          <w:sz w:val="20"/>
          <w:szCs w:val="20"/>
          <w:lang w:val="uk-UA"/>
        </w:rPr>
        <w:t xml:space="preserve"> накопичую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>ться на Рахунку під час кожного перерахування та мож</w:t>
      </w:r>
      <w:r w:rsidR="00C566F0" w:rsidRPr="00A93A99">
        <w:rPr>
          <w:rFonts w:ascii="Arial" w:hAnsi="Arial"/>
          <w:color w:val="333333"/>
          <w:sz w:val="20"/>
          <w:szCs w:val="20"/>
          <w:lang w:val="uk-UA"/>
        </w:rPr>
        <w:t>уть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 xml:space="preserve"> бути використан</w:t>
      </w:r>
      <w:r w:rsidR="00C566F0" w:rsidRPr="00A93A99">
        <w:rPr>
          <w:rFonts w:ascii="Arial" w:hAnsi="Arial"/>
          <w:color w:val="333333"/>
          <w:sz w:val="20"/>
          <w:szCs w:val="20"/>
          <w:lang w:val="uk-UA"/>
        </w:rPr>
        <w:t>і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 xml:space="preserve"> Учасником виключно </w:t>
      </w:r>
      <w:r w:rsidR="00507EE7" w:rsidRPr="00A93A99">
        <w:rPr>
          <w:rFonts w:ascii="Arial" w:hAnsi="Arial" w:cs="Arial"/>
          <w:color w:val="292929"/>
          <w:sz w:val="20"/>
          <w:szCs w:val="20"/>
          <w:lang w:val="uk-UA"/>
        </w:rPr>
        <w:t>для зменшення суми чека (отримання знижки)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 xml:space="preserve"> у 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>ФТП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 xml:space="preserve"> (під час розрахунку) за наступних умов: 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br/>
        <w:t xml:space="preserve">- Картка Учасника є активною (діючою) і у останнього відсутні будь-які обмеження щодо використання 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Бонусних гривень 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>за умовами цих Правил;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br/>
        <w:t xml:space="preserve">- кількість 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>Бонусних гривень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>, що може бути використана в порядку та на умовах цих Правил, є достатньою для здійснення оплати Учасником;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br/>
        <w:t xml:space="preserve">- у 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>Оператора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 xml:space="preserve"> є технічна можливість здійснити перерахування 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Бонусних гривень 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>у якості оплати за товар;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br/>
        <w:t xml:space="preserve">- перед здійсненням розрахунку Учасник повідомив касира 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>ФТП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 xml:space="preserve"> про бажання оплатити ціну товару за допомогою 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>Бонусних гривень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>, вказавши її розмір для використання.</w:t>
      </w:r>
    </w:p>
    <w:p w14:paraId="250083B1" w14:textId="77777777" w:rsidR="00366332" w:rsidRPr="00A93A99" w:rsidRDefault="000949EB" w:rsidP="00366332">
      <w:pPr>
        <w:pStyle w:val="a3"/>
        <w:numPr>
          <w:ilvl w:val="2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  <w:sz w:val="20"/>
          <w:szCs w:val="20"/>
          <w:lang w:val="uk-UA"/>
        </w:rPr>
      </w:pP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Бонусні гривні 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>мож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>уть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 xml:space="preserve"> бути 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>використані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 xml:space="preserve"> Учасником </w:t>
      </w:r>
      <w:proofErr w:type="spellStart"/>
      <w:r w:rsidR="00507EE7" w:rsidRPr="00A93A99">
        <w:rPr>
          <w:rFonts w:ascii="Arial" w:hAnsi="Arial"/>
          <w:color w:val="333333"/>
          <w:sz w:val="20"/>
          <w:szCs w:val="20"/>
          <w:lang w:val="uk-UA"/>
        </w:rPr>
        <w:t>ліше</w:t>
      </w:r>
      <w:proofErr w:type="spellEnd"/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 xml:space="preserve"> 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>згідно п</w:t>
      </w:r>
      <w:r w:rsidR="005D77C2" w:rsidRPr="00A93A99">
        <w:rPr>
          <w:rFonts w:ascii="Arial" w:hAnsi="Arial"/>
          <w:color w:val="333333"/>
          <w:sz w:val="20"/>
          <w:szCs w:val="20"/>
          <w:lang w:val="uk-UA"/>
        </w:rPr>
        <w:t>.7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 Правил ПЛ МКЮ РІТЕЙЛ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 xml:space="preserve">, за умови попереднього повідомлення про таке касира 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>ФТП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>.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br/>
        <w:t>Решту коштів для повної оплати товару Учасник має сплатити іншим зручним способом (готівкою, безготівковим перерахунком за допомогою власн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>ої платіжної банківської картки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>).</w:t>
      </w:r>
    </w:p>
    <w:p w14:paraId="1FC8D87F" w14:textId="77777777" w:rsidR="00366332" w:rsidRPr="00A93A99" w:rsidRDefault="00366332" w:rsidP="00366332">
      <w:pPr>
        <w:pStyle w:val="a3"/>
        <w:numPr>
          <w:ilvl w:val="2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  <w:sz w:val="20"/>
          <w:szCs w:val="20"/>
          <w:lang w:val="uk-UA"/>
        </w:rPr>
      </w:pP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Списання Учасником </w:t>
      </w:r>
      <w:r w:rsidR="000949EB" w:rsidRPr="00A93A99">
        <w:rPr>
          <w:rFonts w:ascii="Arial" w:hAnsi="Arial"/>
          <w:color w:val="333333"/>
          <w:sz w:val="20"/>
          <w:szCs w:val="20"/>
          <w:lang w:val="uk-UA"/>
        </w:rPr>
        <w:t>Бонусних гривень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 у якості оплати за товар здійснюється безоплатно.</w:t>
      </w:r>
    </w:p>
    <w:p w14:paraId="772646A4" w14:textId="77777777" w:rsidR="00366332" w:rsidRPr="00A93A99" w:rsidRDefault="00316581" w:rsidP="0036633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  <w:sz w:val="20"/>
          <w:szCs w:val="20"/>
          <w:lang w:val="uk-UA"/>
        </w:rPr>
      </w:pPr>
      <w:r w:rsidRPr="00A93A99">
        <w:rPr>
          <w:rFonts w:ascii="Arial" w:hAnsi="Arial"/>
          <w:color w:val="333333"/>
          <w:sz w:val="20"/>
          <w:szCs w:val="20"/>
          <w:lang w:val="uk-UA"/>
        </w:rPr>
        <w:t>Інструмент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 xml:space="preserve"> діє виключно за наявності технічної можливості.</w:t>
      </w:r>
    </w:p>
    <w:p w14:paraId="1270FEDD" w14:textId="77777777" w:rsidR="00366332" w:rsidRPr="00A93A99" w:rsidRDefault="00366332" w:rsidP="0036633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sz w:val="20"/>
          <w:szCs w:val="20"/>
          <w:lang w:val="uk-UA"/>
        </w:rPr>
      </w:pPr>
      <w:r w:rsidRPr="00A93A99">
        <w:rPr>
          <w:rFonts w:ascii="Arial" w:hAnsi="Arial"/>
          <w:sz w:val="20"/>
          <w:szCs w:val="20"/>
          <w:lang w:val="uk-UA"/>
        </w:rPr>
        <w:t xml:space="preserve">У разі повернення Учасником придбаних товарів та сплачених коштів відповідно до Закону України «Про захист прав споживачів», у </w:t>
      </w:r>
      <w:proofErr w:type="spellStart"/>
      <w:r w:rsidRPr="00A93A99">
        <w:rPr>
          <w:rFonts w:ascii="Arial" w:hAnsi="Arial"/>
          <w:sz w:val="20"/>
          <w:szCs w:val="20"/>
          <w:lang w:val="uk-UA"/>
        </w:rPr>
        <w:t>т.ч</w:t>
      </w:r>
      <w:proofErr w:type="spellEnd"/>
      <w:r w:rsidRPr="00A93A99">
        <w:rPr>
          <w:rFonts w:ascii="Arial" w:hAnsi="Arial"/>
          <w:sz w:val="20"/>
          <w:szCs w:val="20"/>
          <w:lang w:val="uk-UA"/>
        </w:rPr>
        <w:t xml:space="preserve">. внесеної </w:t>
      </w:r>
      <w:r w:rsidR="00316581" w:rsidRPr="00A93A99">
        <w:rPr>
          <w:rFonts w:ascii="Arial" w:hAnsi="Arial"/>
          <w:sz w:val="20"/>
          <w:szCs w:val="20"/>
          <w:lang w:val="uk-UA"/>
        </w:rPr>
        <w:t xml:space="preserve">за допомогою </w:t>
      </w:r>
      <w:r w:rsidR="00316581" w:rsidRPr="00A93A99">
        <w:rPr>
          <w:rFonts w:ascii="Arial" w:hAnsi="Arial"/>
          <w:color w:val="333333"/>
          <w:sz w:val="20"/>
          <w:szCs w:val="20"/>
          <w:lang w:val="uk-UA"/>
        </w:rPr>
        <w:t>Інструмента</w:t>
      </w:r>
      <w:r w:rsidRPr="00A93A99">
        <w:rPr>
          <w:rFonts w:ascii="Arial" w:hAnsi="Arial"/>
          <w:sz w:val="20"/>
          <w:szCs w:val="20"/>
          <w:lang w:val="uk-UA"/>
        </w:rPr>
        <w:t>, Готівкова решта перераховується виключно на Рахунок.</w:t>
      </w:r>
    </w:p>
    <w:p w14:paraId="13EE0C60" w14:textId="77777777" w:rsidR="00366332" w:rsidRPr="00A93A99" w:rsidRDefault="00366332" w:rsidP="0036633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  <w:sz w:val="20"/>
          <w:szCs w:val="20"/>
          <w:lang w:val="uk-UA"/>
        </w:rPr>
      </w:pP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У разі припинення </w:t>
      </w:r>
      <w:r w:rsidR="00316581" w:rsidRPr="00A93A99">
        <w:rPr>
          <w:rFonts w:ascii="Arial" w:hAnsi="Arial"/>
          <w:color w:val="333333"/>
          <w:sz w:val="20"/>
          <w:szCs w:val="20"/>
          <w:lang w:val="uk-UA"/>
        </w:rPr>
        <w:t>д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ії </w:t>
      </w:r>
      <w:r w:rsidR="00316581" w:rsidRPr="00A93A99">
        <w:rPr>
          <w:rFonts w:ascii="Arial" w:hAnsi="Arial"/>
          <w:color w:val="333333"/>
          <w:sz w:val="20"/>
          <w:szCs w:val="20"/>
          <w:lang w:val="uk-UA"/>
        </w:rPr>
        <w:t>Інструмента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 за будь-яких причин і/або у разі повної/часткової відмови Учасника від </w:t>
      </w:r>
      <w:r w:rsidR="00316581" w:rsidRPr="00A93A99">
        <w:rPr>
          <w:rFonts w:ascii="Arial" w:hAnsi="Arial"/>
          <w:color w:val="333333"/>
          <w:sz w:val="20"/>
          <w:szCs w:val="20"/>
          <w:lang w:val="uk-UA"/>
        </w:rPr>
        <w:t>Інструмента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, блокування Картки, у разі закінчення строку дії </w:t>
      </w:r>
      <w:r w:rsidR="00316581" w:rsidRPr="00A93A99">
        <w:rPr>
          <w:rFonts w:ascii="Arial" w:hAnsi="Arial"/>
          <w:color w:val="333333"/>
          <w:sz w:val="20"/>
          <w:szCs w:val="20"/>
          <w:lang w:val="uk-UA"/>
        </w:rPr>
        <w:t>Інструмента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 або відмови Виконавця від надання </w:t>
      </w:r>
      <w:r w:rsidR="00316581" w:rsidRPr="00A93A99">
        <w:rPr>
          <w:rFonts w:ascii="Arial" w:hAnsi="Arial"/>
          <w:color w:val="333333"/>
          <w:sz w:val="20"/>
          <w:szCs w:val="20"/>
          <w:lang w:val="uk-UA"/>
        </w:rPr>
        <w:t>Інструмента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, у разі втрати споживачем статусу Учасника за будь-яких причин, цим Учасник безвідклично погоджується, надає згоду та не заперечує, що він у повному обсязі втрачає право власності на </w:t>
      </w:r>
      <w:r w:rsidR="000949EB" w:rsidRPr="00A93A99">
        <w:rPr>
          <w:rFonts w:ascii="Arial" w:hAnsi="Arial"/>
          <w:color w:val="333333"/>
          <w:sz w:val="20"/>
          <w:szCs w:val="20"/>
          <w:lang w:val="uk-UA"/>
        </w:rPr>
        <w:t>Бонусні гривні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 на Рахунку та так</w:t>
      </w:r>
      <w:r w:rsidR="000949EB" w:rsidRPr="00A93A99">
        <w:rPr>
          <w:rFonts w:ascii="Arial" w:hAnsi="Arial"/>
          <w:color w:val="333333"/>
          <w:sz w:val="20"/>
          <w:szCs w:val="20"/>
          <w:lang w:val="uk-UA"/>
        </w:rPr>
        <w:t>і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 </w:t>
      </w:r>
      <w:r w:rsidR="000949EB" w:rsidRPr="00A93A99">
        <w:rPr>
          <w:rFonts w:ascii="Arial" w:hAnsi="Arial"/>
          <w:color w:val="333333"/>
          <w:sz w:val="20"/>
          <w:szCs w:val="20"/>
          <w:lang w:val="uk-UA"/>
        </w:rPr>
        <w:t xml:space="preserve">Бонусні гривні 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>автоматично та у повному обсязі буд</w:t>
      </w:r>
      <w:r w:rsidR="00C566F0" w:rsidRPr="00A93A99">
        <w:rPr>
          <w:rFonts w:ascii="Arial" w:hAnsi="Arial"/>
          <w:color w:val="333333"/>
          <w:sz w:val="20"/>
          <w:szCs w:val="20"/>
          <w:lang w:val="uk-UA"/>
        </w:rPr>
        <w:t>уть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 списан</w:t>
      </w:r>
      <w:r w:rsidR="00C566F0" w:rsidRPr="00A93A99">
        <w:rPr>
          <w:rFonts w:ascii="Arial" w:hAnsi="Arial"/>
          <w:color w:val="333333"/>
          <w:sz w:val="20"/>
          <w:szCs w:val="20"/>
          <w:lang w:val="uk-UA"/>
        </w:rPr>
        <w:t>і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 (перерахован</w:t>
      </w:r>
      <w:r w:rsidR="00C566F0" w:rsidRPr="00A93A99">
        <w:rPr>
          <w:rFonts w:ascii="Arial" w:hAnsi="Arial"/>
          <w:color w:val="333333"/>
          <w:sz w:val="20"/>
          <w:szCs w:val="20"/>
          <w:lang w:val="uk-UA"/>
        </w:rPr>
        <w:t>і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) з Рахунку Учасника на користь </w:t>
      </w:r>
      <w:r w:rsidR="000949EB" w:rsidRPr="00A93A99">
        <w:rPr>
          <w:rFonts w:ascii="Arial" w:hAnsi="Arial"/>
          <w:color w:val="333333"/>
          <w:sz w:val="20"/>
          <w:szCs w:val="20"/>
          <w:lang w:val="uk-UA"/>
        </w:rPr>
        <w:t>Оператора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>.</w:t>
      </w:r>
    </w:p>
    <w:p w14:paraId="2E5D792C" w14:textId="77777777" w:rsidR="00366332" w:rsidRPr="00A93A99" w:rsidRDefault="00366332" w:rsidP="0036633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  <w:sz w:val="20"/>
          <w:szCs w:val="20"/>
          <w:lang w:val="uk-UA"/>
        </w:rPr>
      </w:pP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Всі відомості стосовно умов, порядку, строку дії </w:t>
      </w:r>
      <w:r w:rsidR="00316581" w:rsidRPr="00A93A99">
        <w:rPr>
          <w:rFonts w:ascii="Arial" w:hAnsi="Arial"/>
          <w:color w:val="333333"/>
          <w:sz w:val="20"/>
          <w:szCs w:val="20"/>
          <w:lang w:val="uk-UA"/>
        </w:rPr>
        <w:t>Інструмента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>, інформування (сповіщення) про скасування/внесення змін і доповнень до цих Правил здійсню</w:t>
      </w:r>
      <w:r w:rsidR="00C566F0" w:rsidRPr="00A93A99">
        <w:rPr>
          <w:rFonts w:ascii="Arial" w:hAnsi="Arial"/>
          <w:color w:val="333333"/>
          <w:sz w:val="20"/>
          <w:szCs w:val="20"/>
          <w:lang w:val="uk-UA"/>
        </w:rPr>
        <w:t>ю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ться виключно на сайті </w:t>
      </w:r>
      <w:r w:rsidR="00C31107" w:rsidRPr="00A93A99">
        <w:rPr>
          <w:rFonts w:ascii="Arial" w:hAnsi="Arial" w:cs="Arial"/>
          <w:color w:val="292929"/>
          <w:sz w:val="20"/>
          <w:szCs w:val="20"/>
          <w:lang w:val="uk-UA"/>
        </w:rPr>
        <w:t>www.yuvileinyi.com.ua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. Учасник зобов’язаний самостійно слідкувати за змінами умов та порядку надання </w:t>
      </w:r>
      <w:r w:rsidR="00316581" w:rsidRPr="00A93A99">
        <w:rPr>
          <w:rFonts w:ascii="Arial" w:hAnsi="Arial"/>
          <w:color w:val="333333"/>
          <w:sz w:val="20"/>
          <w:szCs w:val="20"/>
          <w:lang w:val="uk-UA"/>
        </w:rPr>
        <w:t>Інструмента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>, цих Правил.</w:t>
      </w:r>
    </w:p>
    <w:p w14:paraId="52FE4C99" w14:textId="77777777" w:rsidR="00366332" w:rsidRPr="00A93A99" w:rsidRDefault="000949EB" w:rsidP="0036633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  <w:sz w:val="20"/>
          <w:szCs w:val="20"/>
          <w:lang w:val="uk-UA"/>
        </w:rPr>
      </w:pPr>
      <w:r w:rsidRPr="00A93A99">
        <w:rPr>
          <w:rFonts w:ascii="Arial" w:hAnsi="Arial"/>
          <w:color w:val="333333"/>
          <w:sz w:val="20"/>
          <w:szCs w:val="20"/>
          <w:lang w:val="uk-UA"/>
        </w:rPr>
        <w:lastRenderedPageBreak/>
        <w:t>Оператор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 xml:space="preserve"> на власний розсуд, без будь-яких негативних наслідків для себе, має право у односторонньому порядку, розмістивши відповідне повідомлення про таке на сайті, </w:t>
      </w:r>
      <w:hyperlink r:id="rId8" w:history="1">
        <w:r w:rsidR="00C31107" w:rsidRPr="00A93A99">
          <w:rPr>
            <w:rFonts w:ascii="Arial" w:hAnsi="Arial" w:cs="Arial"/>
            <w:color w:val="292929"/>
            <w:sz w:val="20"/>
            <w:szCs w:val="20"/>
            <w:lang w:val="uk-UA"/>
          </w:rPr>
          <w:t xml:space="preserve"> www.yuvileinyi.com.ua</w:t>
        </w:r>
      </w:hyperlink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 xml:space="preserve">: 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br/>
        <w:t xml:space="preserve">- вносити будь-які зміни в діючі Правила в будь-який час; 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br/>
        <w:t xml:space="preserve">- призупинити, припинити повністю або частково надання </w:t>
      </w:r>
      <w:r w:rsidR="00316581" w:rsidRPr="00A93A99">
        <w:rPr>
          <w:rFonts w:ascii="Arial" w:hAnsi="Arial"/>
          <w:color w:val="333333"/>
          <w:sz w:val="20"/>
          <w:szCs w:val="20"/>
          <w:lang w:val="uk-UA"/>
        </w:rPr>
        <w:t>Інструмента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 xml:space="preserve"> в будь-який час, у тому числі достроково відмовитись від надання </w:t>
      </w:r>
      <w:r w:rsidR="00316581" w:rsidRPr="00A93A99">
        <w:rPr>
          <w:rFonts w:ascii="Arial" w:hAnsi="Arial"/>
          <w:color w:val="333333"/>
          <w:sz w:val="20"/>
          <w:szCs w:val="20"/>
          <w:lang w:val="uk-UA"/>
        </w:rPr>
        <w:t>Інструмента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>.</w:t>
      </w:r>
    </w:p>
    <w:p w14:paraId="00CD6B98" w14:textId="77777777" w:rsidR="00366332" w:rsidRPr="00A93A99" w:rsidRDefault="00366332" w:rsidP="0036633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  <w:sz w:val="20"/>
          <w:szCs w:val="20"/>
          <w:lang w:val="uk-UA"/>
        </w:rPr>
      </w:pP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Інформування щодо правил та умов </w:t>
      </w:r>
      <w:r w:rsidR="00316581" w:rsidRPr="00A93A99">
        <w:rPr>
          <w:rFonts w:ascii="Arial" w:hAnsi="Arial"/>
          <w:color w:val="333333"/>
          <w:sz w:val="20"/>
          <w:szCs w:val="20"/>
          <w:lang w:val="uk-UA"/>
        </w:rPr>
        <w:t>надання Інструмента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 здійснюється шляхом розміщення тексту цих Правил та іншої інформації на сайті: </w:t>
      </w:r>
      <w:r w:rsidR="00C31107"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www.yuvileinyi.com.ua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br/>
        <w:t xml:space="preserve">Листування із споживачами, Учасниками здійснюється </w:t>
      </w:r>
      <w:r w:rsidR="000949EB" w:rsidRPr="00A93A99">
        <w:rPr>
          <w:rFonts w:ascii="Arial" w:hAnsi="Arial"/>
          <w:color w:val="333333"/>
          <w:sz w:val="20"/>
          <w:szCs w:val="20"/>
          <w:lang w:val="uk-UA"/>
        </w:rPr>
        <w:t>Оператором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 відповідно до вимог діючого законодавства України. </w:t>
      </w:r>
      <w:r w:rsidR="000949EB" w:rsidRPr="00A93A99">
        <w:rPr>
          <w:rFonts w:ascii="Arial" w:hAnsi="Arial"/>
          <w:color w:val="333333"/>
          <w:sz w:val="20"/>
          <w:szCs w:val="20"/>
          <w:lang w:val="uk-UA"/>
        </w:rPr>
        <w:t>Оператор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 залишає за собою право не вступати в письмові переговори/листування або інші контакти з Учасниками/споживачами окрім випадків, передбачених цими Правилами.</w:t>
      </w:r>
    </w:p>
    <w:p w14:paraId="63A549CF" w14:textId="77777777" w:rsidR="00366332" w:rsidRPr="00A93A99" w:rsidRDefault="000949EB" w:rsidP="0036633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  <w:sz w:val="20"/>
          <w:szCs w:val="20"/>
          <w:lang w:val="uk-UA"/>
        </w:rPr>
      </w:pPr>
      <w:r w:rsidRPr="00A93A99">
        <w:rPr>
          <w:rFonts w:ascii="Arial" w:hAnsi="Arial"/>
          <w:color w:val="333333"/>
          <w:sz w:val="20"/>
          <w:szCs w:val="20"/>
          <w:lang w:val="uk-UA"/>
        </w:rPr>
        <w:t>Оператор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 xml:space="preserve"> не несе відповідальності за невиконання зобов'язань у разі настання будь-яких форс-мажорних обставин, зокрема, таких як - стихійні лиха, пожежі, повені, військові дії будь-якого характеру, антитерористична операція, блокада, терористичні акти, зміни у чинному законодавстві України, інші непідвладні контролю з боку 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>Оператора</w:t>
      </w:r>
      <w:r w:rsidR="00366332" w:rsidRPr="00A93A99">
        <w:rPr>
          <w:rFonts w:ascii="Arial" w:hAnsi="Arial"/>
          <w:color w:val="333333"/>
          <w:sz w:val="20"/>
          <w:szCs w:val="20"/>
          <w:lang w:val="uk-UA"/>
        </w:rPr>
        <w:t xml:space="preserve"> обставини.</w:t>
      </w:r>
    </w:p>
    <w:p w14:paraId="570D6EC1" w14:textId="77777777" w:rsidR="00366332" w:rsidRPr="00A93A99" w:rsidRDefault="00366332" w:rsidP="0036633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  <w:sz w:val="20"/>
          <w:szCs w:val="20"/>
          <w:lang w:val="uk-UA"/>
        </w:rPr>
      </w:pP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Ці Правила є інтелектуальною власністю </w:t>
      </w:r>
      <w:r w:rsidR="000949EB" w:rsidRPr="00A93A99">
        <w:rPr>
          <w:rFonts w:ascii="Arial" w:hAnsi="Arial"/>
          <w:color w:val="333333"/>
          <w:sz w:val="20"/>
          <w:szCs w:val="20"/>
          <w:lang w:val="uk-UA"/>
        </w:rPr>
        <w:t>Оператора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 і не можуть бути використані будь-яким чином або способом, у </w:t>
      </w:r>
      <w:proofErr w:type="spellStart"/>
      <w:r w:rsidRPr="00A93A99">
        <w:rPr>
          <w:rFonts w:ascii="Arial" w:hAnsi="Arial"/>
          <w:color w:val="333333"/>
          <w:sz w:val="20"/>
          <w:szCs w:val="20"/>
          <w:lang w:val="uk-UA"/>
        </w:rPr>
        <w:t>т.ч</w:t>
      </w:r>
      <w:proofErr w:type="spellEnd"/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. з комерційною метою будь-якою особою без відповідного письмового дозволу на таке </w:t>
      </w:r>
      <w:r w:rsidR="000949EB" w:rsidRPr="00A93A99">
        <w:rPr>
          <w:rFonts w:ascii="Arial" w:hAnsi="Arial"/>
          <w:color w:val="333333"/>
          <w:sz w:val="20"/>
          <w:szCs w:val="20"/>
          <w:lang w:val="uk-UA"/>
        </w:rPr>
        <w:t>Оператора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>.</w:t>
      </w:r>
    </w:p>
    <w:p w14:paraId="395EBE47" w14:textId="77777777" w:rsidR="00366332" w:rsidRPr="00A93A99" w:rsidRDefault="00366332" w:rsidP="0036633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  <w:sz w:val="20"/>
          <w:szCs w:val="20"/>
          <w:lang w:val="uk-UA"/>
        </w:rPr>
      </w:pPr>
      <w:r w:rsidRPr="00A93A99">
        <w:rPr>
          <w:rFonts w:ascii="Arial" w:hAnsi="Arial"/>
          <w:color w:val="333333"/>
          <w:sz w:val="20"/>
          <w:szCs w:val="20"/>
          <w:lang w:val="uk-UA"/>
        </w:rPr>
        <w:t xml:space="preserve">Адреса для листування та контактні дані </w:t>
      </w:r>
      <w:r w:rsidR="000949EB" w:rsidRPr="00A93A99">
        <w:rPr>
          <w:rFonts w:ascii="Arial" w:hAnsi="Arial"/>
          <w:color w:val="333333"/>
          <w:sz w:val="20"/>
          <w:szCs w:val="20"/>
          <w:lang w:val="uk-UA"/>
        </w:rPr>
        <w:t>Оператора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>: ТОВАРИСТВО З ОБМЕЖЕНОЮ ВІДПОВІДАЛЬНІСТЮ «</w:t>
      </w:r>
      <w:r w:rsidR="00477393" w:rsidRPr="00A93A99">
        <w:rPr>
          <w:rFonts w:ascii="Arial" w:hAnsi="Arial"/>
          <w:color w:val="333333"/>
          <w:sz w:val="20"/>
          <w:szCs w:val="20"/>
          <w:lang w:val="uk-UA"/>
        </w:rPr>
        <w:t>МКЮ РІТЕЙЛ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>», код ЄДРПОУ</w:t>
      </w:r>
      <w:r w:rsidR="000F0065" w:rsidRPr="00A93A99">
        <w:rPr>
          <w:rFonts w:ascii="Arial" w:hAnsi="Arial"/>
          <w:color w:val="333333"/>
          <w:sz w:val="20"/>
          <w:szCs w:val="20"/>
          <w:lang w:val="uk-UA"/>
        </w:rPr>
        <w:t xml:space="preserve"> 41346471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>. Адреса для звернень споживачів: ТОВ «</w:t>
      </w:r>
      <w:r w:rsidR="00477393" w:rsidRPr="00A93A99">
        <w:rPr>
          <w:rFonts w:ascii="Arial" w:hAnsi="Arial"/>
          <w:color w:val="333333"/>
          <w:sz w:val="20"/>
          <w:szCs w:val="20"/>
          <w:lang w:val="uk-UA"/>
        </w:rPr>
        <w:t>МКЮ РІТЕЙЛ</w:t>
      </w:r>
      <w:r w:rsidRPr="00A93A99">
        <w:rPr>
          <w:rFonts w:ascii="Arial" w:hAnsi="Arial"/>
          <w:color w:val="333333"/>
          <w:sz w:val="20"/>
          <w:szCs w:val="20"/>
          <w:lang w:val="uk-UA"/>
        </w:rPr>
        <w:t>»,</w:t>
      </w:r>
      <w:r w:rsidR="000F0065" w:rsidRPr="00A93A99">
        <w:rPr>
          <w:rFonts w:ascii="Arial" w:hAnsi="Arial"/>
          <w:color w:val="333333"/>
          <w:sz w:val="20"/>
          <w:szCs w:val="20"/>
          <w:lang w:val="uk-UA"/>
        </w:rPr>
        <w:t xml:space="preserve"> м. Дніпро, вул. Вітчизняна, 61А</w:t>
      </w:r>
      <w:r w:rsidRPr="00A93A99">
        <w:rPr>
          <w:rFonts w:ascii="Arial" w:hAnsi="Arial"/>
          <w:color w:val="333333"/>
          <w:sz w:val="21"/>
          <w:szCs w:val="21"/>
          <w:lang w:val="uk-UA"/>
        </w:rPr>
        <w:br/>
      </w:r>
    </w:p>
    <w:p w14:paraId="02B66D4F" w14:textId="77777777" w:rsidR="0042558A" w:rsidRPr="00A93A99" w:rsidRDefault="0042558A" w:rsidP="00DF1C6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292929"/>
          <w:sz w:val="20"/>
          <w:szCs w:val="20"/>
          <w:lang w:val="uk-UA"/>
        </w:rPr>
      </w:pPr>
      <w:r w:rsidRPr="00A93A99">
        <w:rPr>
          <w:rFonts w:ascii="Arial" w:hAnsi="Arial" w:cs="Arial"/>
          <w:b/>
          <w:color w:val="292929"/>
          <w:sz w:val="20"/>
          <w:szCs w:val="20"/>
          <w:lang w:val="uk-UA"/>
        </w:rPr>
        <w:t>Використання та зберігання персональних даних Учасників Програми лояльності</w:t>
      </w:r>
    </w:p>
    <w:p w14:paraId="2B8C1610" w14:textId="77777777" w:rsidR="005D77C2" w:rsidRPr="00A93A99" w:rsidRDefault="005D77C2" w:rsidP="005D77C2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b/>
          <w:color w:val="292929"/>
          <w:sz w:val="20"/>
          <w:szCs w:val="20"/>
          <w:lang w:val="uk-UA"/>
        </w:rPr>
      </w:pPr>
    </w:p>
    <w:p w14:paraId="38373DA8" w14:textId="77777777" w:rsidR="0042558A" w:rsidRPr="00A93A99" w:rsidRDefault="0042558A" w:rsidP="00DF1C6C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Беручи участь в Програмі , кожен Учасник тим самим підтверджує свою згоду на обробку </w:t>
      </w:r>
      <w:r w:rsidR="00356A93" w:rsidRPr="00A93A99">
        <w:rPr>
          <w:rFonts w:ascii="Arial" w:hAnsi="Arial" w:cs="Arial"/>
          <w:color w:val="292929"/>
          <w:sz w:val="20"/>
          <w:szCs w:val="20"/>
          <w:lang w:val="uk-UA"/>
        </w:rPr>
        <w:t>своїх персональних даних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з метою участі в даній Програмі інформації (а саме, збирання, зберігання</w:t>
      </w:r>
      <w:r w:rsidR="00356A93"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, використання та обробку таких персональних даних, 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>а також її передачу третім особам). </w:t>
      </w:r>
    </w:p>
    <w:p w14:paraId="3A451858" w14:textId="77777777" w:rsidR="0042558A" w:rsidRPr="00A93A99" w:rsidRDefault="000949EB" w:rsidP="00DF1C6C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A93A99">
        <w:rPr>
          <w:rFonts w:ascii="Arial" w:hAnsi="Arial" w:cs="Arial"/>
          <w:color w:val="292929"/>
          <w:sz w:val="20"/>
          <w:szCs w:val="20"/>
          <w:lang w:val="uk-UA"/>
        </w:rPr>
        <w:t>Оператор</w:t>
      </w:r>
      <w:r w:rsidR="0042558A"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гарантує збереження персональних даних Учасника від втрати, пошкоджень, фальсифікації і незаконного розповсюдження.</w:t>
      </w:r>
    </w:p>
    <w:p w14:paraId="07C3B84C" w14:textId="77777777" w:rsidR="0042558A" w:rsidRPr="00A93A99" w:rsidRDefault="0042558A" w:rsidP="00DF1C6C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A93A99">
        <w:rPr>
          <w:rFonts w:ascii="Arial" w:hAnsi="Arial" w:cs="Arial"/>
          <w:color w:val="292929"/>
          <w:sz w:val="20"/>
          <w:szCs w:val="20"/>
          <w:lang w:val="uk-UA"/>
        </w:rPr>
        <w:t>Обробка персональних даних Учасників Програми шляхом збору, систематизації, накопичення, зберігання, оновлення, зміни бази персональних даних відбувається в межах і спосіб встановлений Законом України «Про захист персональних даних» № 2297-VI від 01.06.2010 року</w:t>
      </w:r>
      <w:r w:rsidR="008D6975"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</w:t>
      </w:r>
      <w:r w:rsidR="008D6975" w:rsidRPr="00A93A99">
        <w:rPr>
          <w:rFonts w:ascii="Verdana" w:hAnsi="Verdana"/>
          <w:color w:val="333333"/>
          <w:sz w:val="20"/>
          <w:szCs w:val="20"/>
          <w:shd w:val="clear" w:color="auto" w:fill="FFFFFF"/>
        </w:rPr>
        <w:t>та </w:t>
      </w:r>
      <w:r w:rsidR="008D6975" w:rsidRPr="00A93A99">
        <w:rPr>
          <w:rStyle w:val="rvts23"/>
          <w:rFonts w:ascii="Verdana" w:hAnsi="Verdana"/>
          <w:color w:val="333333"/>
          <w:sz w:val="20"/>
          <w:szCs w:val="20"/>
          <w:shd w:val="clear" w:color="auto" w:fill="FFFFFF"/>
          <w:lang w:val="uk-UA"/>
        </w:rPr>
        <w:t xml:space="preserve">Порядком обробки персональних даних затверджених директором ТОВ "МКЮ </w:t>
      </w:r>
      <w:proofErr w:type="spellStart"/>
      <w:r w:rsidR="008D6975" w:rsidRPr="00A93A99">
        <w:rPr>
          <w:rStyle w:val="rvts23"/>
          <w:rFonts w:ascii="Verdana" w:hAnsi="Verdana"/>
          <w:color w:val="333333"/>
          <w:sz w:val="20"/>
          <w:szCs w:val="20"/>
          <w:shd w:val="clear" w:color="auto" w:fill="FFFFFF"/>
          <w:lang w:val="uk-UA"/>
        </w:rPr>
        <w:t>Рітейл</w:t>
      </w:r>
      <w:proofErr w:type="spellEnd"/>
      <w:r w:rsidR="008D6975" w:rsidRPr="00A93A99">
        <w:rPr>
          <w:rStyle w:val="rvts23"/>
          <w:rFonts w:ascii="Verdana" w:hAnsi="Verdana"/>
          <w:color w:val="333333"/>
          <w:sz w:val="20"/>
          <w:szCs w:val="20"/>
          <w:shd w:val="clear" w:color="auto" w:fill="FFFFFF"/>
          <w:lang w:val="uk-UA"/>
        </w:rPr>
        <w:t>"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>.</w:t>
      </w:r>
    </w:p>
    <w:p w14:paraId="7A81E44B" w14:textId="77777777" w:rsidR="0042558A" w:rsidRPr="00A93A99" w:rsidRDefault="0042558A" w:rsidP="00DF1C6C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Приймаючи участь в Програмі кожен Учасник Програми тим самим підтверджує свою згоду на безкоштовне використання наданої ним інформації, його особистих даних </w:t>
      </w:r>
      <w:r w:rsidR="00356A93" w:rsidRPr="00A93A99">
        <w:rPr>
          <w:rFonts w:ascii="Arial" w:hAnsi="Arial" w:cs="Arial"/>
          <w:color w:val="292929"/>
          <w:sz w:val="20"/>
          <w:szCs w:val="20"/>
          <w:lang w:val="uk-UA"/>
        </w:rPr>
        <w:t>Оператором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, з маркетинговою метою, методами, що не порушують чинне законодавство України (в </w:t>
      </w:r>
      <w:proofErr w:type="spellStart"/>
      <w:r w:rsidRPr="00A93A99">
        <w:rPr>
          <w:rFonts w:ascii="Arial" w:hAnsi="Arial" w:cs="Arial"/>
          <w:color w:val="292929"/>
          <w:sz w:val="20"/>
          <w:szCs w:val="20"/>
          <w:lang w:val="uk-UA"/>
        </w:rPr>
        <w:t>т.ч</w:t>
      </w:r>
      <w:proofErr w:type="spellEnd"/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. шляхом передачі третім особам), зокрема, на безоплатне використання його імені, прізвища, фотографії, інтерв’ю або інших матеріалів про нього (у разі надання учасником письмової згоди) з рекламною/маркетинговою метою, в </w:t>
      </w:r>
      <w:proofErr w:type="spellStart"/>
      <w:r w:rsidRPr="00A93A99">
        <w:rPr>
          <w:rFonts w:ascii="Arial" w:hAnsi="Arial" w:cs="Arial"/>
          <w:color w:val="292929"/>
          <w:sz w:val="20"/>
          <w:szCs w:val="20"/>
          <w:lang w:val="uk-UA"/>
        </w:rPr>
        <w:t>т.ч</w:t>
      </w:r>
      <w:proofErr w:type="spellEnd"/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. право публікації (в </w:t>
      </w:r>
      <w:proofErr w:type="spellStart"/>
      <w:r w:rsidRPr="00A93A99">
        <w:rPr>
          <w:rFonts w:ascii="Arial" w:hAnsi="Arial" w:cs="Arial"/>
          <w:color w:val="292929"/>
          <w:sz w:val="20"/>
          <w:szCs w:val="20"/>
          <w:lang w:val="uk-UA"/>
        </w:rPr>
        <w:t>т.ч</w:t>
      </w:r>
      <w:proofErr w:type="spellEnd"/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. його ім’я та фотографії) в засобах масової інформації, будь-яких друкованих, аудіо та відеоматеріалах, інтерв'ю зі ЗМІ, а також для надсилання інформації на адреси, вказані </w:t>
      </w:r>
      <w:r w:rsidR="00356A93" w:rsidRPr="00A93A99">
        <w:rPr>
          <w:rFonts w:ascii="Arial" w:hAnsi="Arial" w:cs="Arial"/>
          <w:color w:val="292929"/>
          <w:sz w:val="20"/>
          <w:szCs w:val="20"/>
          <w:lang w:val="uk-UA"/>
        </w:rPr>
        <w:t>У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часником Програми при реєстрації, повідомлень (в </w:t>
      </w:r>
      <w:proofErr w:type="spellStart"/>
      <w:r w:rsidRPr="00A93A99">
        <w:rPr>
          <w:rFonts w:ascii="Arial" w:hAnsi="Arial" w:cs="Arial"/>
          <w:color w:val="292929"/>
          <w:sz w:val="20"/>
          <w:szCs w:val="20"/>
          <w:lang w:val="uk-UA"/>
        </w:rPr>
        <w:t>т.ч</w:t>
      </w:r>
      <w:proofErr w:type="spellEnd"/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. рекламного характеру) тощо, без будь-яких обмежень за територією (в тому числі, право на транскордонну передачу), часом та способом використання, та вказане використання жодним чином не відшкодовуватиметься </w:t>
      </w:r>
      <w:r w:rsidR="00356A93" w:rsidRPr="00A93A99">
        <w:rPr>
          <w:rFonts w:ascii="Arial" w:hAnsi="Arial" w:cs="Arial"/>
          <w:color w:val="292929"/>
          <w:sz w:val="20"/>
          <w:szCs w:val="20"/>
          <w:lang w:val="uk-UA"/>
        </w:rPr>
        <w:t>Оператором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та/або будь-якою третьою особою. Усі відео- та фотоматеріали, зроблені за участю </w:t>
      </w:r>
      <w:r w:rsidR="00356A93" w:rsidRPr="00A93A99">
        <w:rPr>
          <w:rFonts w:ascii="Arial" w:hAnsi="Arial" w:cs="Arial"/>
          <w:color w:val="292929"/>
          <w:sz w:val="20"/>
          <w:szCs w:val="20"/>
          <w:lang w:val="uk-UA"/>
        </w:rPr>
        <w:t>У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часників Програми лояльності, створені під час проведення Програми та/чи у зв’язку з Програмою лояльності, є власністю </w:t>
      </w:r>
      <w:r w:rsidR="00356A93" w:rsidRPr="00A93A99">
        <w:rPr>
          <w:rFonts w:ascii="Arial" w:hAnsi="Arial" w:cs="Arial"/>
          <w:color w:val="292929"/>
          <w:sz w:val="20"/>
          <w:szCs w:val="20"/>
          <w:lang w:val="uk-UA"/>
        </w:rPr>
        <w:t>Оператора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і використовуються без будь-якого відшкодування Учасникам. Усі права інтелектуальної власності, що виникають у зв’язку з виконанням цього пункту Правил, належать </w:t>
      </w:r>
      <w:r w:rsidR="00356A93" w:rsidRPr="00A93A99">
        <w:rPr>
          <w:rFonts w:ascii="Arial" w:hAnsi="Arial" w:cs="Arial"/>
          <w:color w:val="292929"/>
          <w:sz w:val="20"/>
          <w:szCs w:val="20"/>
          <w:lang w:val="uk-UA"/>
        </w:rPr>
        <w:t>Оператору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>.</w:t>
      </w:r>
    </w:p>
    <w:p w14:paraId="64200349" w14:textId="77777777" w:rsidR="0042558A" w:rsidRPr="00A93A99" w:rsidRDefault="0042558A" w:rsidP="00DF1C6C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Персональні дані </w:t>
      </w:r>
      <w:r w:rsidR="00356A93" w:rsidRPr="00A93A99">
        <w:rPr>
          <w:rFonts w:ascii="Arial" w:hAnsi="Arial" w:cs="Arial"/>
          <w:color w:val="292929"/>
          <w:sz w:val="20"/>
          <w:szCs w:val="20"/>
          <w:lang w:val="uk-UA"/>
        </w:rPr>
        <w:t>У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часників Програми будуть використовуватися виключно </w:t>
      </w:r>
      <w:r w:rsidR="00356A93" w:rsidRPr="00A93A99">
        <w:rPr>
          <w:rFonts w:ascii="Arial" w:hAnsi="Arial" w:cs="Arial"/>
          <w:color w:val="292929"/>
          <w:sz w:val="20"/>
          <w:szCs w:val="20"/>
          <w:lang w:val="uk-UA"/>
        </w:rPr>
        <w:t>Оператором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або уповноваженими ним особами, які діють на основі угод про нерозголошення конфіденційних даних у зв'язку з проведенням цієї Програми та виключно в рамках проведення Програми, і не будуть надаватися жодним третім особам для цілей, не пов'язаних з цією Програмою. Відносно всіх персональних дан</w:t>
      </w:r>
      <w:r w:rsidR="00356A93" w:rsidRPr="00A93A99">
        <w:rPr>
          <w:rFonts w:ascii="Arial" w:hAnsi="Arial" w:cs="Arial"/>
          <w:color w:val="292929"/>
          <w:sz w:val="20"/>
          <w:szCs w:val="20"/>
          <w:lang w:val="uk-UA"/>
        </w:rPr>
        <w:t>их, наданих учасниками Програми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, </w:t>
      </w:r>
      <w:r w:rsidR="00356A93" w:rsidRPr="00A93A99">
        <w:rPr>
          <w:rFonts w:ascii="Arial" w:hAnsi="Arial" w:cs="Arial"/>
          <w:color w:val="292929"/>
          <w:sz w:val="20"/>
          <w:szCs w:val="20"/>
          <w:lang w:val="uk-UA"/>
        </w:rPr>
        <w:t>Оператор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або уповноважені ним особи будуть дотримуватися режиму їх конфіденційності та вживати заходів щодо забезпечення безпеки персональних даних у відповідності до Закону України «Про захист персональних даних» № 2297-VI від 01.06.2010 року.</w:t>
      </w:r>
    </w:p>
    <w:p w14:paraId="3B2AF30B" w14:textId="77777777" w:rsidR="00356A93" w:rsidRPr="00A93A99" w:rsidRDefault="00356A93" w:rsidP="00356A93">
      <w:pPr>
        <w:pStyle w:val="a3"/>
        <w:shd w:val="clear" w:color="auto" w:fill="FFFFFF"/>
        <w:spacing w:before="0" w:beforeAutospacing="0" w:after="0" w:afterAutospacing="0"/>
        <w:ind w:left="108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</w:p>
    <w:p w14:paraId="79BAB992" w14:textId="77777777" w:rsidR="0042558A" w:rsidRPr="00A93A99" w:rsidRDefault="0042558A" w:rsidP="00DF1C6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292929"/>
          <w:sz w:val="20"/>
          <w:szCs w:val="20"/>
          <w:lang w:val="uk-UA"/>
        </w:rPr>
      </w:pPr>
      <w:r w:rsidRPr="00A93A99">
        <w:rPr>
          <w:rFonts w:ascii="Arial" w:hAnsi="Arial" w:cs="Arial"/>
          <w:b/>
          <w:color w:val="292929"/>
          <w:sz w:val="20"/>
          <w:szCs w:val="20"/>
          <w:lang w:val="uk-UA"/>
        </w:rPr>
        <w:lastRenderedPageBreak/>
        <w:t>Інші умови та визначення</w:t>
      </w:r>
    </w:p>
    <w:p w14:paraId="0B6E084F" w14:textId="77777777" w:rsidR="00356A93" w:rsidRPr="00A93A99" w:rsidRDefault="00356A93" w:rsidP="00356A93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b/>
          <w:color w:val="292929"/>
          <w:sz w:val="20"/>
          <w:szCs w:val="20"/>
          <w:lang w:val="uk-UA"/>
        </w:rPr>
      </w:pPr>
    </w:p>
    <w:p w14:paraId="17417254" w14:textId="77777777" w:rsidR="0042558A" w:rsidRPr="00A93A99" w:rsidRDefault="0042558A" w:rsidP="00356A93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Правила та умови може бути змінено та/або доповнено </w:t>
      </w:r>
      <w:r w:rsidR="00356A93" w:rsidRPr="00A93A99">
        <w:rPr>
          <w:rFonts w:ascii="Arial" w:hAnsi="Arial" w:cs="Arial"/>
          <w:color w:val="292929"/>
          <w:sz w:val="20"/>
          <w:szCs w:val="20"/>
          <w:lang w:val="uk-UA"/>
        </w:rPr>
        <w:t>Оператором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Програми протягом усь</w:t>
      </w:r>
      <w:r w:rsidR="00356A93" w:rsidRPr="00A93A99">
        <w:rPr>
          <w:rFonts w:ascii="Arial" w:hAnsi="Arial" w:cs="Arial"/>
          <w:color w:val="292929"/>
          <w:sz w:val="20"/>
          <w:szCs w:val="20"/>
          <w:lang w:val="uk-UA"/>
        </w:rPr>
        <w:t>ого терміну проведення Програмі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. Зміна та/або доповнення Правил та умов Програми можливі у випадку їх затвердження </w:t>
      </w:r>
      <w:r w:rsidR="00356A93" w:rsidRPr="00A93A99">
        <w:rPr>
          <w:rFonts w:ascii="Arial" w:hAnsi="Arial" w:cs="Arial"/>
          <w:color w:val="292929"/>
          <w:sz w:val="20"/>
          <w:szCs w:val="20"/>
          <w:lang w:val="uk-UA"/>
        </w:rPr>
        <w:t>Оператором</w:t>
      </w:r>
      <w:r w:rsidR="00C566F0"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та оприлюднення на веб-сайті </w:t>
      </w:r>
      <w:r w:rsidR="00356A93" w:rsidRPr="00A93A99">
        <w:rPr>
          <w:rFonts w:ascii="Arial" w:hAnsi="Arial" w:cs="Arial"/>
          <w:sz w:val="20"/>
          <w:szCs w:val="20"/>
          <w:bdr w:val="none" w:sz="0" w:space="0" w:color="auto" w:frame="1"/>
          <w:lang w:val="uk-UA"/>
        </w:rPr>
        <w:t>www.yuvileinyi.com.ua</w:t>
      </w:r>
      <w:r w:rsidR="00356A93" w:rsidRPr="00A93A99">
        <w:rPr>
          <w:rStyle w:val="a4"/>
          <w:rFonts w:ascii="Arial" w:hAnsi="Arial" w:cs="Arial"/>
          <w:sz w:val="20"/>
          <w:szCs w:val="20"/>
          <w:bdr w:val="none" w:sz="0" w:space="0" w:color="auto" w:frame="1"/>
          <w:lang w:val="uk-UA"/>
        </w:rPr>
        <w:t xml:space="preserve">. 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>Такі зміни та доповнення набувають чинності з мом</w:t>
      </w:r>
      <w:r w:rsidR="00C566F0" w:rsidRPr="00A93A99">
        <w:rPr>
          <w:rFonts w:ascii="Arial" w:hAnsi="Arial" w:cs="Arial"/>
          <w:color w:val="292929"/>
          <w:sz w:val="20"/>
          <w:szCs w:val="20"/>
          <w:lang w:val="uk-UA"/>
        </w:rPr>
        <w:t>енту опублікування на веб-сайті</w:t>
      </w:r>
      <w:r w:rsidR="00356A93" w:rsidRPr="00A93A99">
        <w:rPr>
          <w:sz w:val="20"/>
          <w:szCs w:val="20"/>
          <w:lang w:val="uk-UA"/>
        </w:rPr>
        <w:t xml:space="preserve"> </w:t>
      </w:r>
      <w:r w:rsidR="00356A93" w:rsidRPr="00A93A99">
        <w:rPr>
          <w:rFonts w:ascii="Arial" w:hAnsi="Arial" w:cs="Arial"/>
          <w:sz w:val="20"/>
          <w:szCs w:val="20"/>
          <w:bdr w:val="none" w:sz="0" w:space="0" w:color="auto" w:frame="1"/>
          <w:lang w:val="uk-UA"/>
        </w:rPr>
        <w:t>www.yuvileinyi.com.ua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>, якщо інше не буде спеціально визначено безпосередньо змінами/доповненнями до Правил.</w:t>
      </w:r>
    </w:p>
    <w:p w14:paraId="44CBB9C3" w14:textId="77777777" w:rsidR="0042558A" w:rsidRPr="00A93A99" w:rsidRDefault="00356A93" w:rsidP="00DF1C6C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A93A99">
        <w:rPr>
          <w:rFonts w:ascii="Arial" w:hAnsi="Arial" w:cs="Arial"/>
          <w:color w:val="292929"/>
          <w:sz w:val="20"/>
          <w:szCs w:val="20"/>
          <w:lang w:val="uk-UA"/>
        </w:rPr>
        <w:t>Оператор</w:t>
      </w:r>
      <w:r w:rsidR="0042558A"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залишає за собою право призупинити або припинити дію Програми в будь-який час, повідомивши про це </w:t>
      </w:r>
      <w:r w:rsidR="005D77C2" w:rsidRPr="00A93A99">
        <w:rPr>
          <w:rFonts w:ascii="Arial" w:hAnsi="Arial" w:cs="Arial"/>
          <w:color w:val="292929"/>
          <w:sz w:val="20"/>
          <w:szCs w:val="20"/>
          <w:lang w:val="uk-UA"/>
        </w:rPr>
        <w:t>У</w:t>
      </w:r>
      <w:r w:rsidR="0042558A"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часників </w:t>
      </w:r>
      <w:r w:rsidR="005D77C2" w:rsidRPr="00A93A99">
        <w:rPr>
          <w:rFonts w:ascii="Arial" w:hAnsi="Arial" w:cs="Arial"/>
          <w:color w:val="292929"/>
          <w:sz w:val="20"/>
          <w:szCs w:val="20"/>
          <w:lang w:val="uk-UA"/>
        </w:rPr>
        <w:t>П</w:t>
      </w:r>
      <w:r w:rsidR="0042558A" w:rsidRPr="00A93A99">
        <w:rPr>
          <w:rFonts w:ascii="Arial" w:hAnsi="Arial" w:cs="Arial"/>
          <w:color w:val="292929"/>
          <w:sz w:val="20"/>
          <w:szCs w:val="20"/>
          <w:lang w:val="uk-UA"/>
        </w:rPr>
        <w:t>рограми не пізніше, ніж за 14 календарних днів шляхом розміщення відповідної інформації в місцях проведення Програми та оприлюднення на веб-сайті </w:t>
      </w:r>
      <w:hyperlink w:history="1">
        <w:r w:rsidR="00C566F0" w:rsidRPr="00A93A99">
          <w:rPr>
            <w:rStyle w:val="a4"/>
            <w:rFonts w:ascii="Arial" w:hAnsi="Arial" w:cs="Arial"/>
            <w:sz w:val="20"/>
            <w:szCs w:val="20"/>
            <w:bdr w:val="none" w:sz="0" w:space="0" w:color="auto" w:frame="1"/>
            <w:lang w:val="uk-UA"/>
          </w:rPr>
          <w:t xml:space="preserve"> www.yuvileinyi.com.ua </w:t>
        </w:r>
      </w:hyperlink>
    </w:p>
    <w:p w14:paraId="56A23EFC" w14:textId="77777777" w:rsidR="0042558A" w:rsidRPr="00A93A99" w:rsidRDefault="005D77C2" w:rsidP="00DF1C6C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Участь в Програмі </w:t>
      </w:r>
      <w:r w:rsidR="0042558A"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автоматично означає факт ознайомлення та повну та безумовну згоду Учасника Програми  з даними Правилами. Порушення Учасником Програми цих Правил або відмова Учасника Програми від належного виконання цих Правил вважається відмовою Учасника від участі в Програмі. При цьому така особа не має права на одержання від </w:t>
      </w:r>
      <w:r w:rsidR="00356A93" w:rsidRPr="00A93A99">
        <w:rPr>
          <w:rFonts w:ascii="Arial" w:hAnsi="Arial" w:cs="Arial"/>
          <w:color w:val="292929"/>
          <w:sz w:val="20"/>
          <w:szCs w:val="20"/>
          <w:lang w:val="uk-UA"/>
        </w:rPr>
        <w:t>Оператор</w:t>
      </w:r>
      <w:r w:rsidR="0042558A"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будь-якої компенсації.</w:t>
      </w:r>
    </w:p>
    <w:p w14:paraId="29573EE3" w14:textId="77777777" w:rsidR="0042558A" w:rsidRPr="00A93A99" w:rsidRDefault="0042558A" w:rsidP="00DF1C6C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A93A99">
        <w:rPr>
          <w:rFonts w:ascii="Arial" w:hAnsi="Arial" w:cs="Arial"/>
          <w:color w:val="292929"/>
          <w:sz w:val="20"/>
          <w:szCs w:val="20"/>
          <w:lang w:val="uk-UA"/>
        </w:rPr>
        <w:t>У випадку виникнення ситуації, що припускає неоднозначне тлумачення цих Правил, будь</w:t>
      </w:r>
      <w:r w:rsidR="005D77C2"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яких невирішених питань та/або питань, не врегульованих цими Правилами, остаточне рішення приймається </w:t>
      </w:r>
      <w:r w:rsidR="00356A93" w:rsidRPr="00A93A99">
        <w:rPr>
          <w:rFonts w:ascii="Arial" w:hAnsi="Arial" w:cs="Arial"/>
          <w:color w:val="292929"/>
          <w:sz w:val="20"/>
          <w:szCs w:val="20"/>
          <w:lang w:val="uk-UA"/>
        </w:rPr>
        <w:t>Оператором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. Ці Правила можуть бути змінені та/або доповнені </w:t>
      </w:r>
      <w:r w:rsidR="005D77C2" w:rsidRPr="00A93A99">
        <w:rPr>
          <w:rFonts w:ascii="Arial" w:hAnsi="Arial" w:cs="Arial"/>
          <w:color w:val="292929"/>
          <w:sz w:val="20"/>
          <w:szCs w:val="20"/>
          <w:lang w:val="uk-UA"/>
        </w:rPr>
        <w:t>Оператором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протягом всь</w:t>
      </w:r>
      <w:r w:rsidR="005D77C2" w:rsidRPr="00A93A99">
        <w:rPr>
          <w:rFonts w:ascii="Arial" w:hAnsi="Arial" w:cs="Arial"/>
          <w:color w:val="292929"/>
          <w:sz w:val="20"/>
          <w:szCs w:val="20"/>
          <w:lang w:val="uk-UA"/>
        </w:rPr>
        <w:t>ого строку проведення Програми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>. Зміна та/або доповнення цих Правил можливі у випадку їх затвердження О</w:t>
      </w:r>
      <w:r w:rsidR="005D77C2" w:rsidRPr="00A93A99">
        <w:rPr>
          <w:rFonts w:ascii="Arial" w:hAnsi="Arial" w:cs="Arial"/>
          <w:color w:val="292929"/>
          <w:sz w:val="20"/>
          <w:szCs w:val="20"/>
          <w:lang w:val="uk-UA"/>
        </w:rPr>
        <w:t>ператором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 xml:space="preserve"> та їх оприлюднення у тому ж порядку, що визначений для інформування про Правила. Такі зміни та доповнення набувають чинності з моменту опублікування на сайті </w:t>
      </w:r>
      <w:r w:rsidR="00356A93" w:rsidRPr="00A93A99">
        <w:rPr>
          <w:rFonts w:ascii="Arial" w:hAnsi="Arial" w:cs="Arial"/>
          <w:sz w:val="20"/>
          <w:szCs w:val="20"/>
          <w:bdr w:val="none" w:sz="0" w:space="0" w:color="auto" w:frame="1"/>
          <w:lang w:val="uk-UA"/>
        </w:rPr>
        <w:t>www.yuvileinyi.com.ua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>, якщо інше не буде спеціально визначено безпосередньо змінами/доповненнями до цих Правил.</w:t>
      </w:r>
    </w:p>
    <w:p w14:paraId="13144F2D" w14:textId="77777777" w:rsidR="0042558A" w:rsidRPr="00A93A99" w:rsidRDefault="0042558A" w:rsidP="0042558A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92929"/>
          <w:sz w:val="20"/>
          <w:szCs w:val="20"/>
          <w:lang w:val="uk-UA"/>
        </w:rPr>
      </w:pPr>
      <w:r w:rsidRPr="00A93A99">
        <w:rPr>
          <w:rFonts w:ascii="Arial" w:hAnsi="Arial" w:cs="Arial"/>
          <w:color w:val="292929"/>
          <w:sz w:val="20"/>
          <w:szCs w:val="20"/>
          <w:lang w:val="uk-UA"/>
        </w:rPr>
        <w:t>Територія проведення Програми здійснюється згідно Адресної Програми, яка розміщена на сайті </w:t>
      </w:r>
      <w:r w:rsidR="00DC03B6" w:rsidRPr="00A93A99">
        <w:rPr>
          <w:rFonts w:ascii="Arial" w:hAnsi="Arial" w:cs="Arial"/>
          <w:sz w:val="20"/>
          <w:szCs w:val="20"/>
          <w:bdr w:val="none" w:sz="0" w:space="0" w:color="auto" w:frame="1"/>
          <w:lang w:val="uk-UA"/>
        </w:rPr>
        <w:t>_</w:t>
      </w:r>
      <w:r w:rsidR="00356A93" w:rsidRPr="00A93A99">
        <w:rPr>
          <w:rFonts w:ascii="Arial" w:hAnsi="Arial" w:cs="Arial"/>
          <w:sz w:val="20"/>
          <w:szCs w:val="20"/>
          <w:bdr w:val="none" w:sz="0" w:space="0" w:color="auto" w:frame="1"/>
          <w:lang w:val="uk-UA"/>
        </w:rPr>
        <w:t xml:space="preserve"> www.yuvileinyi.com.ua</w:t>
      </w:r>
      <w:r w:rsidR="00DF1C6C" w:rsidRPr="00A93A99">
        <w:rPr>
          <w:rStyle w:val="a4"/>
          <w:rFonts w:ascii="Arial" w:hAnsi="Arial" w:cs="Arial"/>
          <w:sz w:val="20"/>
          <w:szCs w:val="20"/>
          <w:bdr w:val="none" w:sz="0" w:space="0" w:color="auto" w:frame="1"/>
          <w:lang w:val="uk-UA"/>
        </w:rPr>
        <w:t xml:space="preserve">. </w:t>
      </w:r>
      <w:r w:rsidRPr="00A93A99">
        <w:rPr>
          <w:rFonts w:ascii="Arial" w:hAnsi="Arial" w:cs="Arial"/>
          <w:color w:val="292929"/>
          <w:sz w:val="20"/>
          <w:szCs w:val="20"/>
          <w:lang w:val="uk-UA"/>
        </w:rPr>
        <w:t>Кількість ФТП, що беруть участь у програмі лояльності можуть змінюватись, що буде оприлюднене на сайті </w:t>
      </w:r>
      <w:r w:rsidR="00356A93" w:rsidRPr="00A93A99">
        <w:rPr>
          <w:rFonts w:ascii="Arial" w:hAnsi="Arial" w:cs="Arial"/>
          <w:sz w:val="20"/>
          <w:szCs w:val="20"/>
          <w:bdr w:val="none" w:sz="0" w:space="0" w:color="auto" w:frame="1"/>
          <w:lang w:val="uk-UA"/>
        </w:rPr>
        <w:t xml:space="preserve"> www.yuvileinyi.com.ua.</w:t>
      </w:r>
    </w:p>
    <w:p w14:paraId="0D2E3A7B" w14:textId="77777777" w:rsidR="00DC03B6" w:rsidRDefault="00DC03B6" w:rsidP="0042558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  <w:sz w:val="20"/>
          <w:szCs w:val="20"/>
          <w:lang w:val="uk-UA"/>
        </w:rPr>
      </w:pPr>
    </w:p>
    <w:p w14:paraId="41863EF3" w14:textId="77777777" w:rsidR="001F11D8" w:rsidRDefault="001F11D8" w:rsidP="0042558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  <w:sz w:val="20"/>
          <w:szCs w:val="20"/>
          <w:lang w:val="uk-UA"/>
        </w:rPr>
      </w:pPr>
    </w:p>
    <w:p w14:paraId="5629C7F1" w14:textId="77777777" w:rsidR="001F11D8" w:rsidRPr="0042558A" w:rsidRDefault="001F11D8" w:rsidP="0042558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  <w:sz w:val="20"/>
          <w:szCs w:val="20"/>
          <w:lang w:val="uk-UA"/>
        </w:rPr>
      </w:pPr>
    </w:p>
    <w:p w14:paraId="1BE85653" w14:textId="77777777" w:rsidR="002A32AF" w:rsidRPr="0042558A" w:rsidRDefault="002A32AF">
      <w:pPr>
        <w:rPr>
          <w:lang w:val="uk-UA"/>
        </w:rPr>
      </w:pPr>
    </w:p>
    <w:sectPr w:rsidR="002A32AF" w:rsidRPr="0042558A" w:rsidSect="001319D4">
      <w:foot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E68B2" w14:textId="77777777" w:rsidR="00543A3E" w:rsidRDefault="00543A3E" w:rsidP="008F7D85">
      <w:pPr>
        <w:spacing w:after="0" w:line="240" w:lineRule="auto"/>
      </w:pPr>
      <w:r>
        <w:separator/>
      </w:r>
    </w:p>
  </w:endnote>
  <w:endnote w:type="continuationSeparator" w:id="0">
    <w:p w14:paraId="5057F2C3" w14:textId="77777777" w:rsidR="00543A3E" w:rsidRDefault="00543A3E" w:rsidP="008F7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30E42" w14:textId="77777777" w:rsidR="008F7D85" w:rsidRPr="008F7D85" w:rsidRDefault="008F7D85">
    <w:pPr>
      <w:pStyle w:val="a7"/>
      <w:rPr>
        <w:lang w:val="uk-UA"/>
      </w:rPr>
    </w:pPr>
  </w:p>
  <w:p w14:paraId="2716E9FF" w14:textId="77777777" w:rsidR="008F7D85" w:rsidRDefault="008F7D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6F35E" w14:textId="77777777" w:rsidR="00543A3E" w:rsidRDefault="00543A3E" w:rsidP="008F7D85">
      <w:pPr>
        <w:spacing w:after="0" w:line="240" w:lineRule="auto"/>
      </w:pPr>
      <w:r>
        <w:separator/>
      </w:r>
    </w:p>
  </w:footnote>
  <w:footnote w:type="continuationSeparator" w:id="0">
    <w:p w14:paraId="6374A106" w14:textId="77777777" w:rsidR="00543A3E" w:rsidRDefault="00543A3E" w:rsidP="008F7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F722C"/>
    <w:multiLevelType w:val="multilevel"/>
    <w:tmpl w:val="9FC48E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F96B0D"/>
    <w:multiLevelType w:val="multilevel"/>
    <w:tmpl w:val="3DFA05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A5D69F0"/>
    <w:multiLevelType w:val="multilevel"/>
    <w:tmpl w:val="3DFA05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E5832EF"/>
    <w:multiLevelType w:val="multilevel"/>
    <w:tmpl w:val="E6026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9993EA0"/>
    <w:multiLevelType w:val="multilevel"/>
    <w:tmpl w:val="E6026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82823343">
    <w:abstractNumId w:val="0"/>
  </w:num>
  <w:num w:numId="2" w16cid:durableId="2033995004">
    <w:abstractNumId w:val="1"/>
  </w:num>
  <w:num w:numId="3" w16cid:durableId="786435902">
    <w:abstractNumId w:val="2"/>
  </w:num>
  <w:num w:numId="4" w16cid:durableId="457921339">
    <w:abstractNumId w:val="4"/>
  </w:num>
  <w:num w:numId="5" w16cid:durableId="570504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E5"/>
    <w:rsid w:val="00004C85"/>
    <w:rsid w:val="000949EB"/>
    <w:rsid w:val="000B3BA9"/>
    <w:rsid w:val="000E3445"/>
    <w:rsid w:val="000F0065"/>
    <w:rsid w:val="0010537C"/>
    <w:rsid w:val="001106C0"/>
    <w:rsid w:val="00114FEF"/>
    <w:rsid w:val="00126448"/>
    <w:rsid w:val="001319D4"/>
    <w:rsid w:val="00132C66"/>
    <w:rsid w:val="00141B81"/>
    <w:rsid w:val="001529C6"/>
    <w:rsid w:val="001921CC"/>
    <w:rsid w:val="001A6905"/>
    <w:rsid w:val="001A6DCC"/>
    <w:rsid w:val="001C45C7"/>
    <w:rsid w:val="001C550F"/>
    <w:rsid w:val="001D0AD4"/>
    <w:rsid w:val="001D590C"/>
    <w:rsid w:val="001F11D8"/>
    <w:rsid w:val="00206031"/>
    <w:rsid w:val="00253741"/>
    <w:rsid w:val="002A32AF"/>
    <w:rsid w:val="002B3E65"/>
    <w:rsid w:val="002F0F22"/>
    <w:rsid w:val="002F7A4D"/>
    <w:rsid w:val="00316581"/>
    <w:rsid w:val="00356A93"/>
    <w:rsid w:val="003646EC"/>
    <w:rsid w:val="00366332"/>
    <w:rsid w:val="00366DC0"/>
    <w:rsid w:val="003753D1"/>
    <w:rsid w:val="00386C98"/>
    <w:rsid w:val="003B5358"/>
    <w:rsid w:val="003C0BA3"/>
    <w:rsid w:val="003F0DF0"/>
    <w:rsid w:val="00406CFA"/>
    <w:rsid w:val="0041186B"/>
    <w:rsid w:val="0042558A"/>
    <w:rsid w:val="00433C2F"/>
    <w:rsid w:val="00465817"/>
    <w:rsid w:val="00477393"/>
    <w:rsid w:val="004C62B3"/>
    <w:rsid w:val="004F7B60"/>
    <w:rsid w:val="00507EE7"/>
    <w:rsid w:val="0051482B"/>
    <w:rsid w:val="00543A3E"/>
    <w:rsid w:val="005536E5"/>
    <w:rsid w:val="00562C41"/>
    <w:rsid w:val="005B06EC"/>
    <w:rsid w:val="005B118F"/>
    <w:rsid w:val="005D77C2"/>
    <w:rsid w:val="005E47B2"/>
    <w:rsid w:val="00640442"/>
    <w:rsid w:val="006B37B8"/>
    <w:rsid w:val="006D3192"/>
    <w:rsid w:val="006D7B28"/>
    <w:rsid w:val="006F1A3B"/>
    <w:rsid w:val="00706948"/>
    <w:rsid w:val="00714624"/>
    <w:rsid w:val="007157D1"/>
    <w:rsid w:val="0072167A"/>
    <w:rsid w:val="00737296"/>
    <w:rsid w:val="00740228"/>
    <w:rsid w:val="00755A0D"/>
    <w:rsid w:val="007763D5"/>
    <w:rsid w:val="00785571"/>
    <w:rsid w:val="007866BE"/>
    <w:rsid w:val="00796663"/>
    <w:rsid w:val="007B5C8A"/>
    <w:rsid w:val="007B7C0F"/>
    <w:rsid w:val="007D642B"/>
    <w:rsid w:val="0082329E"/>
    <w:rsid w:val="008244E9"/>
    <w:rsid w:val="008730E9"/>
    <w:rsid w:val="00880784"/>
    <w:rsid w:val="008850FA"/>
    <w:rsid w:val="00891B44"/>
    <w:rsid w:val="008B27DB"/>
    <w:rsid w:val="008B668E"/>
    <w:rsid w:val="008D6975"/>
    <w:rsid w:val="008F7D85"/>
    <w:rsid w:val="009427C9"/>
    <w:rsid w:val="009473F1"/>
    <w:rsid w:val="009528D0"/>
    <w:rsid w:val="0096276A"/>
    <w:rsid w:val="009A55BE"/>
    <w:rsid w:val="009B071E"/>
    <w:rsid w:val="009C4AB1"/>
    <w:rsid w:val="009D4164"/>
    <w:rsid w:val="009D4928"/>
    <w:rsid w:val="00A167DE"/>
    <w:rsid w:val="00A450ED"/>
    <w:rsid w:val="00A93A99"/>
    <w:rsid w:val="00A977D0"/>
    <w:rsid w:val="00AB20D1"/>
    <w:rsid w:val="00AD06F2"/>
    <w:rsid w:val="00AE5B97"/>
    <w:rsid w:val="00B07816"/>
    <w:rsid w:val="00B668EB"/>
    <w:rsid w:val="00B7384A"/>
    <w:rsid w:val="00C06566"/>
    <w:rsid w:val="00C270AC"/>
    <w:rsid w:val="00C31107"/>
    <w:rsid w:val="00C566F0"/>
    <w:rsid w:val="00C8669A"/>
    <w:rsid w:val="00CD3F0B"/>
    <w:rsid w:val="00CF1969"/>
    <w:rsid w:val="00D16404"/>
    <w:rsid w:val="00D16F40"/>
    <w:rsid w:val="00D2758D"/>
    <w:rsid w:val="00D64FD7"/>
    <w:rsid w:val="00D836F1"/>
    <w:rsid w:val="00DA25F1"/>
    <w:rsid w:val="00DA3106"/>
    <w:rsid w:val="00DA41D1"/>
    <w:rsid w:val="00DC03B6"/>
    <w:rsid w:val="00DD15FE"/>
    <w:rsid w:val="00DE2A84"/>
    <w:rsid w:val="00DE5596"/>
    <w:rsid w:val="00DF1C6C"/>
    <w:rsid w:val="00E13D51"/>
    <w:rsid w:val="00E30DB7"/>
    <w:rsid w:val="00E92EDC"/>
    <w:rsid w:val="00EA6C97"/>
    <w:rsid w:val="00EB7BDF"/>
    <w:rsid w:val="00EF0336"/>
    <w:rsid w:val="00F36FFF"/>
    <w:rsid w:val="00F77D2A"/>
    <w:rsid w:val="00FF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588D"/>
  <w15:docId w15:val="{825E453E-7665-4809-9438-5A4A2E92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558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F7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7D85"/>
  </w:style>
  <w:style w:type="paragraph" w:styleId="a7">
    <w:name w:val="footer"/>
    <w:basedOn w:val="a"/>
    <w:link w:val="a8"/>
    <w:uiPriority w:val="99"/>
    <w:unhideWhenUsed/>
    <w:rsid w:val="008F7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7D85"/>
  </w:style>
  <w:style w:type="paragraph" w:styleId="a9">
    <w:name w:val="Balloon Text"/>
    <w:basedOn w:val="a"/>
    <w:link w:val="aa"/>
    <w:uiPriority w:val="99"/>
    <w:semiHidden/>
    <w:unhideWhenUsed/>
    <w:rsid w:val="008F7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7D85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6D3192"/>
    <w:rPr>
      <w:color w:val="800080" w:themeColor="followedHyperlink"/>
      <w:u w:val="single"/>
    </w:rPr>
  </w:style>
  <w:style w:type="character" w:customStyle="1" w:styleId="rvts23">
    <w:name w:val="rvts23"/>
    <w:basedOn w:val="a0"/>
    <w:rsid w:val="008D6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zayka.com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uvileinyi.co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3480</Words>
  <Characters>21995</Characters>
  <Application>Microsoft Office Word</Application>
  <DocSecurity>0</DocSecurity>
  <Lines>392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muk</Company>
  <LinksUpToDate>false</LinksUpToDate>
  <CharactersWithSpaces>25327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Ильяш М.П.</dc:creator>
  <cp:lastModifiedBy>Стрембовський Володимир Васильович</cp:lastModifiedBy>
  <cp:revision>2</cp:revision>
  <cp:lastPrinted>2019-11-26T09:32:00Z</cp:lastPrinted>
  <dcterms:created xsi:type="dcterms:W3CDTF">2026-04-16T10:15:00Z</dcterms:created>
  <dcterms:modified xsi:type="dcterms:W3CDTF">2026-04-16T10:15:00Z</dcterms:modified>
</cp:coreProperties>
</file>